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6D88" w14:textId="16505F6A" w:rsidR="005634D6" w:rsidRDefault="005634D6" w:rsidP="003B229F">
      <w:pPr>
        <w:spacing w:line="276" w:lineRule="auto"/>
        <w:rPr>
          <w:rFonts w:asciiTheme="majorHAnsi" w:hAnsiTheme="majorHAnsi" w:cstheme="majorHAnsi"/>
        </w:rPr>
      </w:pPr>
      <w:r w:rsidRPr="005634D6">
        <w:rPr>
          <w:rFonts w:asciiTheme="majorHAnsi" w:hAnsiTheme="majorHAnsi" w:cstheme="majorHAnsi"/>
        </w:rPr>
        <w:t>VORLESEGESCHICHTE</w:t>
      </w:r>
    </w:p>
    <w:p w14:paraId="24693190" w14:textId="729F22CC" w:rsidR="003250A4" w:rsidRDefault="003250A4" w:rsidP="003B229F">
      <w:pPr>
        <w:spacing w:line="276" w:lineRule="auto"/>
        <w:rPr>
          <w:rFonts w:asciiTheme="majorHAnsi" w:hAnsiTheme="majorHAnsi" w:cstheme="majorHAnsi"/>
        </w:rPr>
      </w:pPr>
    </w:p>
    <w:p w14:paraId="5E06E2DF" w14:textId="2B93840F" w:rsidR="003250A4" w:rsidRPr="00676A82" w:rsidRDefault="003250A4" w:rsidP="003B229F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676A82">
        <w:rPr>
          <w:rFonts w:asciiTheme="majorHAnsi" w:hAnsiTheme="majorHAnsi" w:cstheme="majorHAnsi"/>
          <w:b/>
          <w:bCs/>
          <w:sz w:val="28"/>
          <w:szCs w:val="28"/>
        </w:rPr>
        <w:t>Teilen verbindet!</w:t>
      </w:r>
    </w:p>
    <w:p w14:paraId="43A470FA" w14:textId="2D7D1032" w:rsidR="005634D6" w:rsidRDefault="005634D6" w:rsidP="003B229F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2319E387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Es war ein kalter Novembertag. Draußen pfiff der Wind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um die Fenster und drinnen war Laura seit einer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halben Stunde so laut an ihrem Kleiderschrank zugange,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dass ihr kleiner Bruder Linus sich einfach nicht auf sein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Puzzle konzentrieren konnte. Linus stand auf und ging in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Lauras Kinderzimmer.</w:t>
      </w:r>
    </w:p>
    <w:p w14:paraId="6040C7F6" w14:textId="355F4654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„Was machst du denn f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r einen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Krach?“, fragte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er seine Schwester.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Laura stand in einem Berg von Klamotten. „Ich kann mich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einfach nicht entscheiden“, rief sie und ließ sich aufs Bett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 xml:space="preserve">fallen. „Ich hab </w:t>
      </w:r>
      <w:proofErr w:type="spellStart"/>
      <w:r w:rsidRPr="00676A82">
        <w:rPr>
          <w:rFonts w:ascii="Calibri" w:hAnsi="Calibri" w:cs="Calibri"/>
          <w:color w:val="000000"/>
        </w:rPr>
        <w:t>sooo</w:t>
      </w:r>
      <w:proofErr w:type="spellEnd"/>
      <w:r w:rsidRPr="00676A82">
        <w:rPr>
          <w:rFonts w:ascii="Calibri" w:hAnsi="Calibri" w:cs="Calibri"/>
          <w:color w:val="000000"/>
        </w:rPr>
        <w:t xml:space="preserve"> viel Krams!“</w:t>
      </w:r>
    </w:p>
    <w:p w14:paraId="27F8495F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„Na und?“, wunderte sich Linus.</w:t>
      </w:r>
    </w:p>
    <w:p w14:paraId="09071262" w14:textId="1C03ABCC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„Im Ernst. Ich bin auf der Suche nach einem richtig tollen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St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ck, das ich nachher zum Martinsfest mitnehmen kann.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F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r Meins wird Deins.“</w:t>
      </w:r>
    </w:p>
    <w:p w14:paraId="26DFBD99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 xml:space="preserve">„Was wird </w:t>
      </w:r>
      <w:r w:rsidRPr="00C113B2">
        <w:rPr>
          <w:rFonts w:ascii="Calibri" w:hAnsi="Calibri" w:cs="Calibri"/>
          <w:color w:val="000000"/>
        </w:rPr>
        <w:t>meins</w:t>
      </w:r>
      <w:r w:rsidRPr="00676A82">
        <w:rPr>
          <w:rFonts w:ascii="Calibri" w:hAnsi="Calibri" w:cs="Calibri"/>
          <w:color w:val="000000"/>
        </w:rPr>
        <w:t>?“, wunderte sich Linus.</w:t>
      </w:r>
    </w:p>
    <w:p w14:paraId="0D377561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„Nicht deins“, sagte Laura.</w:t>
      </w:r>
    </w:p>
    <w:p w14:paraId="4F123F70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„Aber du hast gesagt, deins wird meins.“</w:t>
      </w:r>
    </w:p>
    <w:p w14:paraId="0DBD8749" w14:textId="4E1D3441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„Nein, ich hab nicht ... Oh, doch, ich hab.“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Die beiden sahen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 xml:space="preserve">sich kurz an, dann mussten sie laut lachen. „Also </w:t>
      </w:r>
      <w:r w:rsidRPr="00C113B2">
        <w:rPr>
          <w:rFonts w:ascii="Calibri" w:hAnsi="Calibri" w:cs="Calibri"/>
          <w:i/>
          <w:iCs/>
          <w:color w:val="000000"/>
        </w:rPr>
        <w:t>Meins</w:t>
      </w:r>
      <w:r w:rsidR="00676A82" w:rsidRPr="00C113B2">
        <w:rPr>
          <w:rFonts w:ascii="Calibri" w:hAnsi="Calibri" w:cs="Calibri"/>
          <w:i/>
          <w:iCs/>
          <w:color w:val="000000"/>
        </w:rPr>
        <w:t xml:space="preserve"> </w:t>
      </w:r>
      <w:r w:rsidRPr="00C113B2">
        <w:rPr>
          <w:rFonts w:ascii="Calibri" w:hAnsi="Calibri" w:cs="Calibri"/>
          <w:i/>
          <w:iCs/>
          <w:color w:val="000000"/>
        </w:rPr>
        <w:t>wird Deins</w:t>
      </w:r>
      <w:r w:rsidRPr="00676A82">
        <w:rPr>
          <w:rFonts w:ascii="Calibri" w:hAnsi="Calibri" w:cs="Calibri"/>
          <w:color w:val="000000"/>
        </w:rPr>
        <w:t xml:space="preserve"> ist eine Aktion, bei der wir als Schule mitmachen“,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erklärte Laura. „Daf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r suchen alle zuhause ein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richtig gut erhaltenes Kleidungsst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ck aus, das sie teilen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möchten. Die Klamotten schicken wir gesammelt mit der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Post los. Dann wird alles weiterverkauft. Und mit dem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Geld werden Kinder unterst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tzt, die Hilfe brauchen.“</w:t>
      </w:r>
    </w:p>
    <w:p w14:paraId="67385E7E" w14:textId="0F2A3DF0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Linus sah auf seine Socken. Einer hatte am großen Zeh ein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beeindruckendes Loch.</w:t>
      </w:r>
    </w:p>
    <w:p w14:paraId="5CBF81DF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 xml:space="preserve">„Na, </w:t>
      </w:r>
      <w:r w:rsidRPr="00C113B2">
        <w:rPr>
          <w:rFonts w:ascii="Calibri" w:hAnsi="Calibri" w:cs="Calibri"/>
          <w:i/>
          <w:iCs/>
          <w:color w:val="000000"/>
        </w:rPr>
        <w:t xml:space="preserve">die </w:t>
      </w:r>
      <w:r w:rsidRPr="00676A82">
        <w:rPr>
          <w:rFonts w:ascii="Calibri" w:hAnsi="Calibri" w:cs="Calibri"/>
          <w:color w:val="000000"/>
        </w:rPr>
        <w:t>will bestimmt keiner haben!“, lachte Laura, und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griff nach ihrer dunkelgr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nen Sommerjacke.</w:t>
      </w:r>
    </w:p>
    <w:p w14:paraId="1277AC9C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„Hier, die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hab ich total gern angehabt. Aber nur diesen Sommer.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Jetzt passt sie mir schon nicht mehr richtig. Ist aber wie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neu. So was brauchen wir f</w:t>
      </w:r>
      <w:r w:rsidR="00676A82">
        <w:rPr>
          <w:rFonts w:ascii="Calibri" w:hAnsi="Calibri" w:cs="Calibri"/>
          <w:color w:val="000000"/>
        </w:rPr>
        <w:t>ü</w:t>
      </w:r>
      <w:r w:rsidRPr="00676A82">
        <w:rPr>
          <w:rFonts w:ascii="Calibri" w:hAnsi="Calibri" w:cs="Calibri"/>
          <w:color w:val="000000"/>
        </w:rPr>
        <w:t>r Meins wird Deins!“</w:t>
      </w:r>
    </w:p>
    <w:p w14:paraId="1374CC01" w14:textId="4E28E8CC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„Ah, okay. Und das Klamottensammeln geht nur heute?“,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fragte Linus.</w:t>
      </w:r>
    </w:p>
    <w:p w14:paraId="5F95B876" w14:textId="13C28AED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676A82">
        <w:rPr>
          <w:rFonts w:ascii="Calibri" w:hAnsi="Calibri" w:cs="Calibri"/>
          <w:color w:val="000000"/>
        </w:rPr>
        <w:t>„Nein, aber unsere Lehrerin Frau Palme sammelt alle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Kleiderspenden neben ihrem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Weckmann-Stand. Dann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kann sie danach alles zusammen verschicken. Ich finde,</w:t>
      </w:r>
      <w:r w:rsidR="00C113B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das passt total gut zu Sankt Martin: Sankt Martin hat ja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auch geteilt.“</w:t>
      </w:r>
    </w:p>
    <w:p w14:paraId="337BF17F" w14:textId="045CDA0E" w:rsidR="003250A4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  <w:color w:val="000000"/>
        </w:rPr>
        <w:t>Linus runzelte verwirrt die Stirn. „Sankt Martin? Hallo?“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Laura zwickte ihren Bruder in die Seite. „Du weißt schon,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  <w:color w:val="000000"/>
        </w:rPr>
        <w:t>worum es da geht, oder?“</w:t>
      </w:r>
      <w:r w:rsidR="00676A82">
        <w:rPr>
          <w:rFonts w:ascii="Calibri" w:hAnsi="Calibri" w:cs="Calibri"/>
          <w:color w:val="000000"/>
        </w:rPr>
        <w:t xml:space="preserve"> </w:t>
      </w:r>
      <w:r w:rsidRPr="00676A82">
        <w:rPr>
          <w:rFonts w:ascii="Calibri" w:hAnsi="Calibri" w:cs="Calibri"/>
        </w:rPr>
        <w:t>Linus sah jetzt noch verwirrter aus. „Na ja, also ... wir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haben in der Kita Laternen gebastelt. Und wir gehen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heute zum Marktplatz. Und da gibt es dann einen Reiter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auf einem Pferd ...“</w:t>
      </w:r>
    </w:p>
    <w:p w14:paraId="55765AD0" w14:textId="4D61D9E3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Laura sah auf ihre Uhr und fasste einen Entschluss. „Gut,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du hilfst mir jetzt, meine Sachen hier superschnell wieder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in den Schrank zu räumen, bevor Mama das Chaos sieht.</w:t>
      </w:r>
    </w:p>
    <w:p w14:paraId="70890BB3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Und dabei erzähle ich dir die Geschichte von Sankt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Martin.“</w:t>
      </w:r>
    </w:p>
    <w:p w14:paraId="00021D17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„Ist das ein Trick?“ Linus kniff die Augen zusammen.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„Um dir beim Aufräumen zu helfen?“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„Glaub mir, die Geschichte ist spannender als dein Puzzle.“</w:t>
      </w:r>
    </w:p>
    <w:p w14:paraId="2BB5E5AB" w14:textId="1EE2DB41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Laura warf ihrem Bruder ein T-Shirt zu. „Los geht’s!“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Und dann erzählte sie.</w:t>
      </w:r>
    </w:p>
    <w:p w14:paraId="217E18FC" w14:textId="04186AEE" w:rsidR="003250A4" w:rsidRPr="00676A82" w:rsidRDefault="003250A4" w:rsidP="003B229F">
      <w:pPr>
        <w:spacing w:line="276" w:lineRule="auto"/>
        <w:ind w:left="1416" w:hanging="1416"/>
        <w:rPr>
          <w:rFonts w:ascii="Calibri" w:hAnsi="Calibri" w:cs="Calibri"/>
          <w:b/>
          <w:bCs/>
        </w:rPr>
      </w:pPr>
      <w:r w:rsidRPr="00676A82">
        <w:rPr>
          <w:rFonts w:ascii="Calibri" w:hAnsi="Calibri" w:cs="Calibri"/>
          <w:b/>
          <w:bCs/>
        </w:rPr>
        <w:lastRenderedPageBreak/>
        <w:t>Laura erzählt von Sankt Martin</w:t>
      </w:r>
    </w:p>
    <w:p w14:paraId="5EF45D3F" w14:textId="5FAA1E37" w:rsidR="003250A4" w:rsidRPr="00676A82" w:rsidRDefault="003250A4" w:rsidP="003B229F">
      <w:pPr>
        <w:spacing w:line="276" w:lineRule="auto"/>
        <w:ind w:left="1416" w:hanging="1416"/>
        <w:rPr>
          <w:rFonts w:ascii="Calibri" w:hAnsi="Calibri" w:cs="Calibri"/>
        </w:rPr>
      </w:pPr>
    </w:p>
    <w:p w14:paraId="2175C88F" w14:textId="42DBA6A1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„Wir reden ja immer von Sankt Martin oder auch vom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heiligen Martin. Sankt heißt nämlich heilig. Und der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Martin, von dem ich dir jetzt erzähle, war ein Heiliger.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Frau Palme sagt: Heilige sind Menschen, die ganz fest an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Gott geglaubt haben und die etwas ganz Besonderes</w:t>
      </w:r>
    </w:p>
    <w:p w14:paraId="099B8076" w14:textId="77777777" w:rsidR="00C113B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getan haben. Sankt Martin hat in der Zeit der Römer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gelebt. Das ist etwa 1.700 Jahre her. Er war ein römischer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Soldat mit Schwert und 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stung und so. Martin wollte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eigentlich kein Soldat sein, aber sein Vater wollte es,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und damals durften Eltern einfach bestimmen, was ihre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Kinder machten.</w:t>
      </w:r>
    </w:p>
    <w:p w14:paraId="4FA902C1" w14:textId="77777777" w:rsidR="00C113B2" w:rsidRDefault="00C113B2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1C560624" w14:textId="32BCC09F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Als Martin so ungefähr siebzehn Jahre alt war, hatte 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von seinem Hauptmann mal wieder irgendeinen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Auftrag bekommen. Es war ein superkalter Wintertag,</w:t>
      </w:r>
      <w:r w:rsidR="00C113B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so wie bei uns heute, und Martin ritt mit ein paar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anderen Soldaten durch das Tor einer Stadt. Fr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her gab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es um viele Städte eine große Mauer, und man kam nur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durch die Stadttore rein und raus. Manchmal wurde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armen oder kranken Leuten sogar verboten, in die Stadt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zu kommen. Jedenfalls saß da draußen vor dem Stadttor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ein alter Bettler in der Kälte. Der Mann hatte nur ein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paar zerfetzte Lumpen an und er fror so sehr, dass 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kaum noch sprechen konnte.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Als Martin und die anderen Soldaten auf ihren Pferden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vorbeikamen, flehte der Bettler sie an: „Helft mir, bitte,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helft mir.“ Einige lachten nur. Ein anderer machte einen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weiten Bogen um den Bettler. Und die anderen Soldaten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taten einfach so, als hätten sie nichts gehört und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ritten weiter. Nur Martin nicht. Martin hielt sein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Pferd an und stieg ab. Der alte Mann hatte schon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Angst, dass Martin ihn f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r sein Betteln bestrafen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rde. Aber Martin kniete sich zu ihm auf den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Boden und sah ihm in die Augen. Er hatte Mitleid</w:t>
      </w:r>
      <w:r w:rsidR="00C113B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und wollte helfen. Aber nur wie? Geld hatte 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keins dabei. Essen auch nicht. Da kam Martin eine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Idee: Er nahm seinen roten Wollmantel ab, den er</w:t>
      </w:r>
      <w:r w:rsidR="00676A82">
        <w:rPr>
          <w:rFonts w:ascii="Calibri" w:hAnsi="Calibri" w:cs="Calibri"/>
        </w:rPr>
        <w:t xml:space="preserve"> ü</w:t>
      </w:r>
      <w:r w:rsidRPr="00676A82">
        <w:rPr>
          <w:rFonts w:ascii="Calibri" w:hAnsi="Calibri" w:cs="Calibri"/>
        </w:rPr>
        <w:t>ber der 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stung trug. Er zog sein Schwert und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schnitt den Mantel in der Mitte durch. Die eine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Hälfte gab er dem Bettler, die andere legte er sich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wieder um die Schultern. So hatten sie es jetzt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beide warm. Der Bettler war so dankbar, dass er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nicht wusste, was er sagen sollte.</w:t>
      </w:r>
    </w:p>
    <w:p w14:paraId="590C068E" w14:textId="3D644ADB" w:rsidR="003250A4" w:rsidRPr="00676A82" w:rsidRDefault="003250A4" w:rsidP="003B229F">
      <w:pPr>
        <w:spacing w:line="276" w:lineRule="auto"/>
        <w:ind w:left="1416" w:hanging="1416"/>
        <w:rPr>
          <w:rFonts w:ascii="Calibri" w:hAnsi="Calibri" w:cs="Calibri"/>
        </w:rPr>
      </w:pPr>
    </w:p>
    <w:p w14:paraId="0CDC6BA8" w14:textId="275DDD1D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So, das könnte jetzt schon das Ende der Geschichte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sein. Ist es aber nicht. Denn in der Nacht hatte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Martin einen ganz besonderen Traum: Er träumte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von Jesus. Im Traum trug Jesus die Hälfte des roten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Wollmantels. Und er sagte Martin, wie gut er seine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Entscheidung fand.</w:t>
      </w:r>
    </w:p>
    <w:p w14:paraId="425C76F0" w14:textId="158DC474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Am nächsten Morgen war Martin klar: Er wollte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kein Soldat mehr sein! Er wollte einfach nur</w:t>
      </w:r>
    </w:p>
    <w:p w14:paraId="1C8E941E" w14:textId="66FD8BFB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anderen helfen. Dann ließ er sich taufen und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wurde Priester. Er lebte ein einfaches Leben und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half vielen Menschen. Das sprach sich herum und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irgendwann wollten ihn die Leute sogar zum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Bischof wählen. Das ist ein echt wichtiger Job in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der Kirche. Martin musste erstmal in Ruhe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dar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ber nachdenken und versteckte sich in einem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Gänsestall. Aber die Gänse schnatterten so laut,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dass Martin schnell gefunden wurde. Und dann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wählten ihn die Leute doch zum Bischof! Das war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auch gut so, denn als Bischof konnte Martin noch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viel mehr Menschen helfen. Und das tat er bis zu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seinem Tod. Und weil Martin am 11. November</w:t>
      </w:r>
    </w:p>
    <w:p w14:paraId="4B988228" w14:textId="3C8FEC69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beerdigt wurde, feiern wir an diesem Tag noch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heute das Martinsfest.“</w:t>
      </w:r>
    </w:p>
    <w:p w14:paraId="5C8370F3" w14:textId="70E3CDA1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lastRenderedPageBreak/>
        <w:t>„So“, rief Laura, und legte den letzten Pulli zur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ck in den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Schrank. Sie hatte es mit Linus’ Hilfe tatsächlich geschafft,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ihr Zimmer wieder in Ordnung zu bringen. Die gr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ne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Sommerjacke f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r den Martinszug hatte sie in ihrem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Rucksack verstaut.</w:t>
      </w:r>
    </w:p>
    <w:p w14:paraId="73DEA8D0" w14:textId="24FD0195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Linus saß auf dem Bett und baumelte mit den Beinen.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„Sag mal, Laura, warum hat Martin dem Bettler nicht den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ganzen Mantel gegeben?“ Laura machte ihren Rucksack zu.</w:t>
      </w:r>
    </w:p>
    <w:p w14:paraId="0839D37E" w14:textId="3835D31F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„Klar, hätte er machen können. Aber der halbe Mantel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reichte doch. So hatte jeder etwas, um sich zu wärmen.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Außerdem hatten Martin und der Bettler jeweils einen Teil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von derselben Sache. Dadurch waren sie irgendwie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miteinander verbunden, verstehst du?“</w:t>
      </w:r>
    </w:p>
    <w:p w14:paraId="07B03DBD" w14:textId="77777777" w:rsidR="00190CE0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„Sowas wie Freundschaftsarmbänder?“, fragte Linus.</w:t>
      </w:r>
    </w:p>
    <w:p w14:paraId="24EBCF75" w14:textId="6BFDEE6A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„Ja, so in der Art“, sagte Laura lächelnd. „Und jetzt los, in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einer halben Stunde m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>ssen wir am Marktplatz sein. Ich</w:t>
      </w:r>
    </w:p>
    <w:p w14:paraId="32E4C80D" w14:textId="77777777" w:rsidR="00190CE0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freue mich am meistens aufs Martinsfeuer. Bin auch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 xml:space="preserve">gespannt, ob Herr </w:t>
      </w:r>
      <w:proofErr w:type="spellStart"/>
      <w:r w:rsidRPr="00676A82">
        <w:rPr>
          <w:rFonts w:ascii="Calibri" w:hAnsi="Calibri" w:cs="Calibri"/>
        </w:rPr>
        <w:t>Minbari</w:t>
      </w:r>
      <w:proofErr w:type="spellEnd"/>
      <w:r w:rsidRPr="00676A82">
        <w:rPr>
          <w:rFonts w:ascii="Calibri" w:hAnsi="Calibri" w:cs="Calibri"/>
        </w:rPr>
        <w:t xml:space="preserve"> wieder mit seinem Pferd kommt,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als Sankt Martin verkleidet.“</w:t>
      </w:r>
    </w:p>
    <w:p w14:paraId="787EA496" w14:textId="77777777" w:rsidR="00190CE0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„Das Pferd ist als Sankt Martin verkleidet? Ach nein, du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meinst nat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 xml:space="preserve">rlich Herrn </w:t>
      </w:r>
      <w:proofErr w:type="spellStart"/>
      <w:r w:rsidRPr="00676A82">
        <w:rPr>
          <w:rFonts w:ascii="Calibri" w:hAnsi="Calibri" w:cs="Calibri"/>
        </w:rPr>
        <w:t>Minbari</w:t>
      </w:r>
      <w:proofErr w:type="spellEnd"/>
      <w:r w:rsidRPr="00676A82">
        <w:rPr>
          <w:rFonts w:ascii="Calibri" w:hAnsi="Calibri" w:cs="Calibri"/>
        </w:rPr>
        <w:t>“, grinste Linus, sprang auf</w:t>
      </w:r>
      <w:r w:rsidR="00190CE0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und lief in sein Zimmer zu seinem Kleiderschrank. „Hast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du noch Platz f</w:t>
      </w:r>
      <w:r w:rsidR="00676A82">
        <w:rPr>
          <w:rFonts w:ascii="Calibri" w:hAnsi="Calibri" w:cs="Calibri"/>
        </w:rPr>
        <w:t>ü</w:t>
      </w:r>
      <w:r w:rsidRPr="00676A82">
        <w:rPr>
          <w:rFonts w:ascii="Calibri" w:hAnsi="Calibri" w:cs="Calibri"/>
        </w:rPr>
        <w:t xml:space="preserve">r ein </w:t>
      </w:r>
      <w:proofErr w:type="spellStart"/>
      <w:r w:rsidRPr="00676A82">
        <w:rPr>
          <w:rFonts w:ascii="Calibri" w:hAnsi="Calibri" w:cs="Calibri"/>
        </w:rPr>
        <w:t>mega</w:t>
      </w:r>
      <w:proofErr w:type="spellEnd"/>
      <w:r w:rsidRPr="00676A82">
        <w:rPr>
          <w:rFonts w:ascii="Calibri" w:hAnsi="Calibri" w:cs="Calibri"/>
        </w:rPr>
        <w:t xml:space="preserve"> cooles T-Shirt?“</w:t>
      </w:r>
    </w:p>
    <w:p w14:paraId="194C635B" w14:textId="54D1322C" w:rsidR="003250A4" w:rsidRPr="00676A82" w:rsidRDefault="003250A4" w:rsidP="003B229F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76A82">
        <w:rPr>
          <w:rFonts w:ascii="Calibri" w:hAnsi="Calibri" w:cs="Calibri"/>
        </w:rPr>
        <w:t>Lauras Lächeln wurde breiter und sie öffnete ihren</w:t>
      </w:r>
      <w:r w:rsidR="00676A82">
        <w:rPr>
          <w:rFonts w:ascii="Calibri" w:hAnsi="Calibri" w:cs="Calibri"/>
        </w:rPr>
        <w:t xml:space="preserve"> </w:t>
      </w:r>
      <w:r w:rsidRPr="00676A82">
        <w:rPr>
          <w:rFonts w:ascii="Calibri" w:hAnsi="Calibri" w:cs="Calibri"/>
        </w:rPr>
        <w:t>Rucksack wieder. „Auf jeden Fall.“</w:t>
      </w:r>
    </w:p>
    <w:p w14:paraId="78DED566" w14:textId="77777777" w:rsidR="005634D6" w:rsidRDefault="005634D6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1013B55C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5F214204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19EE8B1E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6F5BB472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2C265C3F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56ADA6D7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5EE66AA8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4896A618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566EB23F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6FB8F852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261B4F09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00B3DFD2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0F9E1CB6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3FC0260B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4980549E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5B3B00AC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0195A712" w14:textId="77777777" w:rsidR="0027538D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6537162F" w14:textId="77777777" w:rsidR="0027538D" w:rsidRPr="005634D6" w:rsidRDefault="0027538D" w:rsidP="003B229F">
      <w:pPr>
        <w:spacing w:line="276" w:lineRule="auto"/>
        <w:ind w:left="1416" w:hanging="1416"/>
        <w:rPr>
          <w:rFonts w:asciiTheme="majorHAnsi" w:hAnsiTheme="majorHAnsi" w:cstheme="majorHAnsi"/>
        </w:rPr>
      </w:pPr>
    </w:p>
    <w:p w14:paraId="41A25649" w14:textId="5420B748" w:rsidR="009123B4" w:rsidRPr="00806E45" w:rsidRDefault="00494FE5" w:rsidP="003B229F">
      <w:pPr>
        <w:autoSpaceDE w:val="0"/>
        <w:autoSpaceDN w:val="0"/>
        <w:adjustRightInd w:val="0"/>
        <w:spacing w:line="276" w:lineRule="auto"/>
        <w:jc w:val="right"/>
        <w:rPr>
          <w:rFonts w:ascii="Calibri" w:hAnsi="Calibri"/>
          <w:i/>
          <w:sz w:val="21"/>
          <w:szCs w:val="21"/>
        </w:rPr>
      </w:pPr>
      <w:r w:rsidRPr="005634D6">
        <w:rPr>
          <w:rFonts w:asciiTheme="majorHAnsi" w:hAnsiTheme="majorHAnsi" w:cstheme="majorHAnsi"/>
          <w:i/>
        </w:rPr>
        <w:t xml:space="preserve">Text: Kindermissionswerk ‚Die Sternsinger’, </w:t>
      </w:r>
      <w:r w:rsidR="003250A4">
        <w:rPr>
          <w:rFonts w:asciiTheme="majorHAnsi" w:hAnsiTheme="majorHAnsi" w:cstheme="majorHAnsi"/>
          <w:i/>
        </w:rPr>
        <w:t xml:space="preserve">Andreas </w:t>
      </w:r>
      <w:proofErr w:type="spellStart"/>
      <w:r w:rsidR="003250A4">
        <w:rPr>
          <w:rFonts w:asciiTheme="majorHAnsi" w:hAnsiTheme="majorHAnsi" w:cstheme="majorHAnsi"/>
          <w:i/>
        </w:rPr>
        <w:t>Gloge</w:t>
      </w:r>
      <w:proofErr w:type="spellEnd"/>
    </w:p>
    <w:sectPr w:rsidR="009123B4" w:rsidRPr="00806E45" w:rsidSect="00B3426E">
      <w:headerReference w:type="default" r:id="rId7"/>
      <w:footerReference w:type="even" r:id="rId8"/>
      <w:footerReference w:type="default" r:id="rId9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3153" w14:textId="77777777" w:rsidR="00450089" w:rsidRDefault="00450089" w:rsidP="00E17019">
      <w:r>
        <w:separator/>
      </w:r>
    </w:p>
  </w:endnote>
  <w:endnote w:type="continuationSeparator" w:id="0">
    <w:p w14:paraId="2FB0010E" w14:textId="77777777" w:rsidR="00450089" w:rsidRDefault="00450089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5645" w14:textId="77777777" w:rsidR="005678DA" w:rsidRDefault="005678DA" w:rsidP="00BC521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C8C8D7A" w14:textId="77777777" w:rsidR="005678DA" w:rsidRDefault="005678DA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AC6D" w14:textId="77777777" w:rsidR="005678DA" w:rsidRPr="00DF7AAC" w:rsidRDefault="005678DA" w:rsidP="00BC5214">
    <w:pPr>
      <w:pStyle w:val="Fuzeile"/>
      <w:framePr w:wrap="around" w:vAnchor="text" w:hAnchor="margin" w:xAlign="right" w:y="1"/>
      <w:rPr>
        <w:rStyle w:val="Seitenzahl"/>
      </w:rPr>
    </w:pPr>
    <w:r w:rsidRPr="00DF7AAC">
      <w:rPr>
        <w:rStyle w:val="Seitenzahl"/>
        <w:rFonts w:asciiTheme="majorHAnsi" w:hAnsiTheme="majorHAnsi"/>
      </w:rPr>
      <w:fldChar w:fldCharType="begin"/>
    </w:r>
    <w:r w:rsidRPr="00DF7AAC">
      <w:rPr>
        <w:rStyle w:val="Seitenzahl"/>
        <w:rFonts w:asciiTheme="majorHAnsi" w:hAnsiTheme="majorHAnsi"/>
      </w:rPr>
      <w:instrText xml:space="preserve">PAGE  </w:instrText>
    </w:r>
    <w:r w:rsidRPr="00DF7AAC">
      <w:rPr>
        <w:rStyle w:val="Seitenzahl"/>
        <w:rFonts w:asciiTheme="majorHAnsi" w:hAnsiTheme="majorHAnsi"/>
      </w:rPr>
      <w:fldChar w:fldCharType="separate"/>
    </w:r>
    <w:r w:rsidR="0027538D">
      <w:rPr>
        <w:rStyle w:val="Seitenzahl"/>
        <w:rFonts w:asciiTheme="majorHAnsi" w:hAnsiTheme="majorHAnsi"/>
        <w:noProof/>
      </w:rPr>
      <w:t>3</w:t>
    </w:r>
    <w:r w:rsidRPr="00DF7AAC">
      <w:rPr>
        <w:rStyle w:val="Seitenzahl"/>
        <w:rFonts w:asciiTheme="majorHAnsi" w:hAnsiTheme="majorHAnsi"/>
      </w:rPr>
      <w:fldChar w:fldCharType="end"/>
    </w:r>
  </w:p>
  <w:p w14:paraId="766878DB" w14:textId="77777777" w:rsidR="005678DA" w:rsidRDefault="005678DA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34CD7" w14:textId="77777777" w:rsidR="00450089" w:rsidRDefault="00450089" w:rsidP="00E17019">
      <w:r>
        <w:separator/>
      </w:r>
    </w:p>
  </w:footnote>
  <w:footnote w:type="continuationSeparator" w:id="0">
    <w:p w14:paraId="4365EEB5" w14:textId="77777777" w:rsidR="00450089" w:rsidRDefault="00450089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DA4E" w14:textId="77777777" w:rsidR="005678DA" w:rsidRDefault="005678D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437BCA" wp14:editId="02F0E0F5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F2"/>
    <w:rsid w:val="000150F7"/>
    <w:rsid w:val="000336A5"/>
    <w:rsid w:val="00045A23"/>
    <w:rsid w:val="000508AF"/>
    <w:rsid w:val="00074AD5"/>
    <w:rsid w:val="00087DB1"/>
    <w:rsid w:val="000B3B41"/>
    <w:rsid w:val="000B6DF1"/>
    <w:rsid w:val="000E1AC4"/>
    <w:rsid w:val="000E62BF"/>
    <w:rsid w:val="00133AAA"/>
    <w:rsid w:val="001731DE"/>
    <w:rsid w:val="00183452"/>
    <w:rsid w:val="00190CE0"/>
    <w:rsid w:val="0019381F"/>
    <w:rsid w:val="001B344E"/>
    <w:rsid w:val="001B7FAC"/>
    <w:rsid w:val="001D6C38"/>
    <w:rsid w:val="00247457"/>
    <w:rsid w:val="002548DB"/>
    <w:rsid w:val="00270B5A"/>
    <w:rsid w:val="0027538D"/>
    <w:rsid w:val="002A64CD"/>
    <w:rsid w:val="002F0CA2"/>
    <w:rsid w:val="00324C50"/>
    <w:rsid w:val="003250A4"/>
    <w:rsid w:val="003401CE"/>
    <w:rsid w:val="00374FC0"/>
    <w:rsid w:val="00377DEB"/>
    <w:rsid w:val="003959BD"/>
    <w:rsid w:val="003B229F"/>
    <w:rsid w:val="004170FF"/>
    <w:rsid w:val="00421088"/>
    <w:rsid w:val="00440AD1"/>
    <w:rsid w:val="00440DF4"/>
    <w:rsid w:val="00445933"/>
    <w:rsid w:val="00450089"/>
    <w:rsid w:val="00473BCB"/>
    <w:rsid w:val="00494FE5"/>
    <w:rsid w:val="004B6C60"/>
    <w:rsid w:val="004D23E9"/>
    <w:rsid w:val="004D6448"/>
    <w:rsid w:val="004E7E5C"/>
    <w:rsid w:val="0050478C"/>
    <w:rsid w:val="005109AF"/>
    <w:rsid w:val="0054316A"/>
    <w:rsid w:val="00561E67"/>
    <w:rsid w:val="005634D6"/>
    <w:rsid w:val="005678DA"/>
    <w:rsid w:val="005910DC"/>
    <w:rsid w:val="005B17C6"/>
    <w:rsid w:val="005B18CA"/>
    <w:rsid w:val="005B2C6B"/>
    <w:rsid w:val="005D0D33"/>
    <w:rsid w:val="005D0FF3"/>
    <w:rsid w:val="005F7947"/>
    <w:rsid w:val="0061731E"/>
    <w:rsid w:val="00625F17"/>
    <w:rsid w:val="006465A7"/>
    <w:rsid w:val="00676189"/>
    <w:rsid w:val="00676380"/>
    <w:rsid w:val="00676A82"/>
    <w:rsid w:val="006D4CC5"/>
    <w:rsid w:val="006D6E29"/>
    <w:rsid w:val="006D6EB3"/>
    <w:rsid w:val="006E3F05"/>
    <w:rsid w:val="006E7BE5"/>
    <w:rsid w:val="006F35BE"/>
    <w:rsid w:val="006F3653"/>
    <w:rsid w:val="00733DC7"/>
    <w:rsid w:val="00751199"/>
    <w:rsid w:val="00756F64"/>
    <w:rsid w:val="0075753C"/>
    <w:rsid w:val="00770DEE"/>
    <w:rsid w:val="007725DD"/>
    <w:rsid w:val="007A199F"/>
    <w:rsid w:val="007A5407"/>
    <w:rsid w:val="007B42F2"/>
    <w:rsid w:val="007C2D62"/>
    <w:rsid w:val="007E2889"/>
    <w:rsid w:val="007E2DD7"/>
    <w:rsid w:val="007E4A8C"/>
    <w:rsid w:val="00806E45"/>
    <w:rsid w:val="00810CC0"/>
    <w:rsid w:val="0086576F"/>
    <w:rsid w:val="008B665A"/>
    <w:rsid w:val="008E188F"/>
    <w:rsid w:val="008E271D"/>
    <w:rsid w:val="008E569E"/>
    <w:rsid w:val="008E7CF2"/>
    <w:rsid w:val="008F17AC"/>
    <w:rsid w:val="008F666E"/>
    <w:rsid w:val="009123B4"/>
    <w:rsid w:val="00917423"/>
    <w:rsid w:val="00943A2C"/>
    <w:rsid w:val="00955F8A"/>
    <w:rsid w:val="00A05821"/>
    <w:rsid w:val="00A2339B"/>
    <w:rsid w:val="00A25A53"/>
    <w:rsid w:val="00A269F3"/>
    <w:rsid w:val="00AB26FD"/>
    <w:rsid w:val="00AB2EF5"/>
    <w:rsid w:val="00AD32DA"/>
    <w:rsid w:val="00B13BD1"/>
    <w:rsid w:val="00B3426E"/>
    <w:rsid w:val="00B501BF"/>
    <w:rsid w:val="00B54006"/>
    <w:rsid w:val="00B65454"/>
    <w:rsid w:val="00B65907"/>
    <w:rsid w:val="00BC5214"/>
    <w:rsid w:val="00BF63B8"/>
    <w:rsid w:val="00C113B2"/>
    <w:rsid w:val="00C14D69"/>
    <w:rsid w:val="00C40FAF"/>
    <w:rsid w:val="00C52AAA"/>
    <w:rsid w:val="00C610FD"/>
    <w:rsid w:val="00C95933"/>
    <w:rsid w:val="00CD49EA"/>
    <w:rsid w:val="00CF32DC"/>
    <w:rsid w:val="00D02617"/>
    <w:rsid w:val="00D058F0"/>
    <w:rsid w:val="00D140F9"/>
    <w:rsid w:val="00D55312"/>
    <w:rsid w:val="00D85C5E"/>
    <w:rsid w:val="00DC1B34"/>
    <w:rsid w:val="00DC3277"/>
    <w:rsid w:val="00DC6E36"/>
    <w:rsid w:val="00DD2227"/>
    <w:rsid w:val="00DF7AAC"/>
    <w:rsid w:val="00E17019"/>
    <w:rsid w:val="00E31AC1"/>
    <w:rsid w:val="00E3484D"/>
    <w:rsid w:val="00E53A06"/>
    <w:rsid w:val="00E60287"/>
    <w:rsid w:val="00E70C63"/>
    <w:rsid w:val="00E73746"/>
    <w:rsid w:val="00E80C63"/>
    <w:rsid w:val="00E856F3"/>
    <w:rsid w:val="00E86AE6"/>
    <w:rsid w:val="00EB4BDC"/>
    <w:rsid w:val="00EE2400"/>
    <w:rsid w:val="00EF0F1A"/>
    <w:rsid w:val="00F01653"/>
    <w:rsid w:val="00F01ACD"/>
    <w:rsid w:val="00F02885"/>
    <w:rsid w:val="00F559AC"/>
    <w:rsid w:val="00F67233"/>
    <w:rsid w:val="00FB79E8"/>
    <w:rsid w:val="00FC4F8A"/>
    <w:rsid w:val="00FC5F75"/>
    <w:rsid w:val="00FC65C5"/>
    <w:rsid w:val="00FD22D8"/>
    <w:rsid w:val="00FD49C8"/>
    <w:rsid w:val="00FD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F54C"/>
  <w15:docId w15:val="{8D18E13E-D871-164B-8345-0AB08F8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05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8F66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123B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17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7C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7C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7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7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7C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7C6"/>
    <w:rPr>
      <w:rFonts w:ascii="Lucida Grande" w:hAnsi="Lucida Grande"/>
      <w:sz w:val="18"/>
      <w:szCs w:val="18"/>
    </w:rPr>
  </w:style>
  <w:style w:type="paragraph" w:styleId="berarbeitung">
    <w:name w:val="Revision"/>
    <w:hidden/>
    <w:uiPriority w:val="99"/>
    <w:semiHidden/>
    <w:rsid w:val="0034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7EDA5F-403B-F146-BE55-9B0DFA8A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Herter</cp:lastModifiedBy>
  <cp:revision>2</cp:revision>
  <cp:lastPrinted>2016-08-15T14:04:00Z</cp:lastPrinted>
  <dcterms:created xsi:type="dcterms:W3CDTF">2022-08-23T07:05:00Z</dcterms:created>
  <dcterms:modified xsi:type="dcterms:W3CDTF">2022-08-23T07:05:00Z</dcterms:modified>
</cp:coreProperties>
</file>