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4103" w:rsidRDefault="001A4103" w:rsidP="001A4103">
      <w:pPr>
        <w:pStyle w:val="Text"/>
        <w:spacing w:line="290" w:lineRule="exact"/>
        <w:jc w:val="center"/>
        <w:rPr>
          <w:rFonts w:ascii="Calibri" w:hAnsi="Calibri"/>
          <w:b/>
          <w:bCs/>
          <w:sz w:val="28"/>
          <w:szCs w:val="28"/>
        </w:rPr>
      </w:pPr>
    </w:p>
    <w:p w:rsidR="00FE511E" w:rsidRDefault="00FE511E" w:rsidP="001A4103">
      <w:pPr>
        <w:pStyle w:val="Text"/>
        <w:pBdr>
          <w:top w:val="single" w:sz="4" w:space="1" w:color="auto"/>
          <w:left w:val="single" w:sz="4" w:space="1" w:color="auto"/>
          <w:bottom w:val="single" w:sz="4" w:space="1" w:color="auto"/>
          <w:right w:val="single" w:sz="4" w:space="1" w:color="auto"/>
        </w:pBdr>
        <w:spacing w:line="290" w:lineRule="exact"/>
        <w:jc w:val="center"/>
        <w:rPr>
          <w:rFonts w:ascii="Calibri" w:hAnsi="Calibri"/>
          <w:b/>
          <w:bCs/>
          <w:sz w:val="21"/>
          <w:szCs w:val="28"/>
        </w:rPr>
      </w:pPr>
    </w:p>
    <w:p w:rsidR="001A4103" w:rsidRPr="006C6000" w:rsidRDefault="001A4103" w:rsidP="001A4103">
      <w:pPr>
        <w:pStyle w:val="Text"/>
        <w:pBdr>
          <w:top w:val="single" w:sz="4" w:space="1" w:color="auto"/>
          <w:left w:val="single" w:sz="4" w:space="1" w:color="auto"/>
          <w:bottom w:val="single" w:sz="4" w:space="1" w:color="auto"/>
          <w:right w:val="single" w:sz="4" w:space="1" w:color="auto"/>
        </w:pBdr>
        <w:spacing w:line="290" w:lineRule="exact"/>
        <w:jc w:val="center"/>
        <w:rPr>
          <w:rFonts w:ascii="Calibri" w:hAnsi="Calibri"/>
          <w:b/>
          <w:bCs/>
          <w:sz w:val="21"/>
          <w:szCs w:val="28"/>
        </w:rPr>
      </w:pPr>
      <w:r w:rsidRPr="006C6000">
        <w:rPr>
          <w:rFonts w:ascii="Calibri" w:hAnsi="Calibri"/>
          <w:b/>
          <w:bCs/>
          <w:sz w:val="21"/>
          <w:szCs w:val="28"/>
        </w:rPr>
        <w:t xml:space="preserve">Die Weihnachtsgeschichte nach Lukas </w:t>
      </w:r>
    </w:p>
    <w:p w:rsidR="001A4103" w:rsidRPr="0091417E" w:rsidRDefault="00A41C3F" w:rsidP="001A4103">
      <w:pPr>
        <w:pStyle w:val="Fuzeile"/>
        <w:pBdr>
          <w:top w:val="single" w:sz="4" w:space="1" w:color="auto"/>
          <w:left w:val="single" w:sz="4" w:space="1" w:color="auto"/>
          <w:bottom w:val="single" w:sz="4" w:space="1" w:color="auto"/>
          <w:right w:val="single" w:sz="4" w:space="1" w:color="auto"/>
        </w:pBdr>
        <w:jc w:val="center"/>
        <w:rPr>
          <w:rFonts w:ascii="Cambria" w:eastAsia="MS Mincho" w:hAnsi="Cambria" w:cs="Times New Roman"/>
        </w:rPr>
      </w:pPr>
      <w:r>
        <w:rPr>
          <w:rFonts w:ascii="Calibri" w:eastAsia="MS Mincho" w:hAnsi="Calibri" w:cs="Times New Roman"/>
          <w:bCs/>
          <w:sz w:val="21"/>
          <w:szCs w:val="21"/>
        </w:rPr>
        <w:t>aus dem</w:t>
      </w:r>
      <w:r w:rsidR="001A4103" w:rsidRPr="0091417E">
        <w:rPr>
          <w:rFonts w:ascii="Calibri" w:eastAsia="MS Mincho" w:hAnsi="Calibri" w:cs="Times New Roman"/>
          <w:bCs/>
          <w:sz w:val="21"/>
          <w:szCs w:val="21"/>
        </w:rPr>
        <w:t xml:space="preserve"> Lukas-Evangelium </w:t>
      </w:r>
      <w:r>
        <w:rPr>
          <w:rFonts w:ascii="Calibri" w:eastAsia="MS Mincho" w:hAnsi="Calibri" w:cs="Times New Roman"/>
          <w:bCs/>
          <w:sz w:val="21"/>
          <w:szCs w:val="21"/>
        </w:rPr>
        <w:t xml:space="preserve">Kapitel </w:t>
      </w:r>
      <w:r w:rsidR="001A4103" w:rsidRPr="0091417E">
        <w:rPr>
          <w:rFonts w:ascii="Calibri" w:eastAsia="MS Mincho" w:hAnsi="Calibri" w:cs="Times New Roman"/>
          <w:bCs/>
          <w:sz w:val="21"/>
          <w:szCs w:val="21"/>
        </w:rPr>
        <w:t>2</w:t>
      </w:r>
      <w:r>
        <w:rPr>
          <w:rFonts w:ascii="Calibri" w:eastAsia="MS Mincho" w:hAnsi="Calibri" w:cs="Times New Roman"/>
          <w:bCs/>
          <w:sz w:val="21"/>
          <w:szCs w:val="21"/>
        </w:rPr>
        <w:t xml:space="preserve">, Verse </w:t>
      </w:r>
      <w:r w:rsidR="001A4103" w:rsidRPr="0091417E">
        <w:rPr>
          <w:rFonts w:ascii="Calibri" w:eastAsia="MS Mincho" w:hAnsi="Calibri" w:cs="Times New Roman"/>
          <w:bCs/>
          <w:sz w:val="21"/>
          <w:szCs w:val="21"/>
        </w:rPr>
        <w:t>1-18</w:t>
      </w:r>
    </w:p>
    <w:p w:rsidR="006C6000" w:rsidRDefault="001A4103" w:rsidP="001A4103">
      <w:pPr>
        <w:pBdr>
          <w:top w:val="single" w:sz="4" w:space="1" w:color="auto"/>
          <w:left w:val="single" w:sz="4" w:space="1" w:color="auto"/>
          <w:bottom w:val="single" w:sz="4" w:space="1" w:color="auto"/>
          <w:right w:val="single" w:sz="4" w:space="1" w:color="auto"/>
        </w:pBdr>
        <w:spacing w:line="290" w:lineRule="exact"/>
        <w:jc w:val="center"/>
        <w:rPr>
          <w:rFonts w:ascii="Calibri" w:eastAsia="MS Mincho" w:hAnsi="Calibri" w:cs="Times New Roman"/>
          <w:sz w:val="21"/>
          <w:szCs w:val="21"/>
        </w:rPr>
      </w:pPr>
      <w:r w:rsidRPr="002F0A61">
        <w:rPr>
          <w:rFonts w:ascii="Calibri" w:eastAsia="MS Mincho" w:hAnsi="Calibri" w:cs="Times New Roman"/>
          <w:sz w:val="21"/>
          <w:szCs w:val="21"/>
        </w:rPr>
        <w:t>Ein Sprechspiel mit verteilten Rollen</w:t>
      </w:r>
    </w:p>
    <w:p w:rsidR="001A4103" w:rsidRPr="002F0A61" w:rsidRDefault="001A4103" w:rsidP="001A4103">
      <w:pPr>
        <w:pBdr>
          <w:top w:val="single" w:sz="4" w:space="1" w:color="auto"/>
          <w:left w:val="single" w:sz="4" w:space="1" w:color="auto"/>
          <w:bottom w:val="single" w:sz="4" w:space="1" w:color="auto"/>
          <w:right w:val="single" w:sz="4" w:space="1" w:color="auto"/>
        </w:pBdr>
        <w:spacing w:line="290" w:lineRule="exact"/>
        <w:jc w:val="center"/>
        <w:rPr>
          <w:rFonts w:ascii="Calibri" w:eastAsia="MS Mincho" w:hAnsi="Calibri" w:cs="Times New Roman"/>
          <w:sz w:val="21"/>
          <w:szCs w:val="21"/>
        </w:rPr>
      </w:pPr>
    </w:p>
    <w:p w:rsidR="001A4103" w:rsidRDefault="001A4103" w:rsidP="001A4103">
      <w:pPr>
        <w:spacing w:line="290" w:lineRule="exact"/>
        <w:rPr>
          <w:rFonts w:asciiTheme="majorHAnsi" w:hAnsiTheme="majorHAnsi"/>
          <w:sz w:val="21"/>
          <w:szCs w:val="21"/>
        </w:rPr>
      </w:pPr>
    </w:p>
    <w:p w:rsidR="001A4103" w:rsidRDefault="001A4103" w:rsidP="001A4103">
      <w:pPr>
        <w:spacing w:line="290" w:lineRule="exact"/>
        <w:rPr>
          <w:rFonts w:asciiTheme="majorHAnsi" w:hAnsiTheme="majorHAnsi"/>
          <w:sz w:val="21"/>
          <w:szCs w:val="21"/>
        </w:rPr>
      </w:pPr>
    </w:p>
    <w:p w:rsidR="001A4103" w:rsidRPr="002F0A61" w:rsidRDefault="001A4103" w:rsidP="001A4103">
      <w:pPr>
        <w:spacing w:line="290" w:lineRule="exact"/>
        <w:rPr>
          <w:rFonts w:ascii="Calibri" w:eastAsia="MS Mincho" w:hAnsi="Calibri" w:cs="Times New Roman"/>
          <w:b/>
          <w:sz w:val="21"/>
          <w:szCs w:val="21"/>
        </w:rPr>
      </w:pPr>
      <w:r w:rsidRPr="002F0A61">
        <w:rPr>
          <w:rFonts w:ascii="Calibri" w:eastAsia="MS Mincho" w:hAnsi="Calibri" w:cs="Times New Roman"/>
          <w:b/>
          <w:sz w:val="21"/>
          <w:szCs w:val="21"/>
        </w:rPr>
        <w:t>Personen (mind. 4 Rollen)</w:t>
      </w:r>
    </w:p>
    <w:p w:rsidR="001A4103" w:rsidRPr="002F0A61" w:rsidRDefault="001A4103" w:rsidP="001A4103">
      <w:pPr>
        <w:pStyle w:val="Text"/>
        <w:spacing w:line="290" w:lineRule="exact"/>
        <w:rPr>
          <w:rFonts w:ascii="Calibri" w:hAnsi="Calibri"/>
          <w:bCs/>
          <w:sz w:val="21"/>
          <w:szCs w:val="21"/>
        </w:rPr>
      </w:pPr>
      <w:r w:rsidRPr="002F0A61">
        <w:rPr>
          <w:rFonts w:ascii="Calibri" w:hAnsi="Calibri"/>
          <w:bCs/>
          <w:sz w:val="21"/>
          <w:szCs w:val="21"/>
        </w:rPr>
        <w:t>Erzähler/in, Augustus, Engel (mehrere), Hirte/n</w:t>
      </w:r>
    </w:p>
    <w:p w:rsidR="001A4103" w:rsidRDefault="001A4103" w:rsidP="001A4103">
      <w:pPr>
        <w:pStyle w:val="Text"/>
        <w:spacing w:line="290" w:lineRule="exact"/>
        <w:jc w:val="center"/>
        <w:rPr>
          <w:rFonts w:ascii="Calibri" w:hAnsi="Calibri"/>
          <w:bCs/>
          <w:sz w:val="21"/>
          <w:szCs w:val="21"/>
        </w:rPr>
      </w:pPr>
    </w:p>
    <w:p w:rsidR="001A4103" w:rsidRPr="00AB393D" w:rsidRDefault="001A4103" w:rsidP="001A4103">
      <w:pPr>
        <w:pStyle w:val="Text"/>
        <w:spacing w:line="290" w:lineRule="exact"/>
        <w:rPr>
          <w:rFonts w:ascii="Calibri" w:hAnsi="Calibri"/>
          <w:bCs/>
          <w:sz w:val="21"/>
          <w:szCs w:val="21"/>
          <w:u w:val="single"/>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Erzähler</w:t>
      </w:r>
      <w:r>
        <w:rPr>
          <w:rFonts w:ascii="Calibri" w:hAnsi="Calibri"/>
          <w:b/>
          <w:bCs/>
          <w:sz w:val="21"/>
          <w:szCs w:val="21"/>
          <w:u w:val="single"/>
        </w:rPr>
        <w:t>/in</w:t>
      </w:r>
      <w:r w:rsidRPr="008709F8">
        <w:rPr>
          <w:rFonts w:ascii="Calibri" w:hAnsi="Calibri"/>
          <w:b/>
          <w:bCs/>
          <w:sz w:val="21"/>
          <w:szCs w:val="21"/>
          <w:u w:val="single"/>
        </w:rPr>
        <w:t>:</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 xml:space="preserve">Kaiser Augustus befahl den Menschen: </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Kaiser Augustus:</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Alle Menschen müssen in die Stadt gehen, in der sie geboren wurden und sich dort in eine Liste eintragen.</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Erzähler</w:t>
      </w:r>
      <w:r>
        <w:rPr>
          <w:rFonts w:ascii="Calibri" w:hAnsi="Calibri"/>
          <w:b/>
          <w:bCs/>
          <w:sz w:val="21"/>
          <w:szCs w:val="21"/>
          <w:u w:val="single"/>
        </w:rPr>
        <w:t>/in</w:t>
      </w:r>
      <w:r w:rsidRPr="008709F8">
        <w:rPr>
          <w:rFonts w:ascii="Calibri" w:hAnsi="Calibri"/>
          <w:b/>
          <w:bCs/>
          <w:sz w:val="21"/>
          <w:szCs w:val="21"/>
          <w:u w:val="single"/>
        </w:rPr>
        <w:t>:</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 xml:space="preserve">Er wollte nämlich alle Leute zählen lassen im Land. Josef stammte aus der Familie vom großen König David und wurde in Betlehem geboren. So machten sich Josef und Maria nun auf den Weg von Nazareth, nach Betlehem. Maria war schwanger und es dauerte nicht mehr lang, bis das Kind auf die Welt kommen sollte. Als sie nach Betlehem kamen, suchten sie eine Unterkunft. Doch sie fanden kein Haus, in dem sie bleiben konnten. Maria brachte einen Sohn zur Welt. Sie wickelte ihn in Windeln und legte ihn in eine Futterkrippe für Tiere. </w:t>
      </w:r>
    </w:p>
    <w:p w:rsidR="001A4103" w:rsidRPr="008709F8" w:rsidRDefault="001A4103" w:rsidP="001A4103">
      <w:pPr>
        <w:pStyle w:val="Text"/>
        <w:spacing w:line="290" w:lineRule="exact"/>
        <w:rPr>
          <w:rFonts w:ascii="Calibri" w:hAnsi="Calibri"/>
          <w:bCs/>
          <w:sz w:val="21"/>
          <w:szCs w:val="21"/>
        </w:rPr>
      </w:pPr>
    </w:p>
    <w:p w:rsidR="001A4103" w:rsidRPr="00646FE1" w:rsidRDefault="001A4103" w:rsidP="001A4103">
      <w:pPr>
        <w:pStyle w:val="Text"/>
        <w:spacing w:line="290" w:lineRule="exact"/>
        <w:rPr>
          <w:rFonts w:ascii="Calibri" w:hAnsi="Calibri"/>
          <w:b/>
          <w:bCs/>
          <w:i/>
          <w:sz w:val="21"/>
          <w:szCs w:val="21"/>
        </w:rPr>
      </w:pPr>
      <w:r w:rsidRPr="00646FE1">
        <w:rPr>
          <w:rFonts w:ascii="Calibri" w:hAnsi="Calibri"/>
          <w:b/>
          <w:bCs/>
          <w:i/>
          <w:sz w:val="21"/>
          <w:szCs w:val="21"/>
        </w:rPr>
        <w:sym w:font="Wingdings" w:char="F0E0"/>
      </w:r>
      <w:r w:rsidRPr="00646FE1">
        <w:rPr>
          <w:rFonts w:ascii="Calibri" w:hAnsi="Calibri"/>
          <w:b/>
          <w:bCs/>
          <w:i/>
          <w:sz w:val="21"/>
          <w:szCs w:val="21"/>
        </w:rPr>
        <w:t xml:space="preserve"> Wenn Sie möchten, darf hier ein Kind das Jesuskind in die Krippe legen – oder die Krippe mit dem Jesuskind dazu stellen.</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Erzähler</w:t>
      </w:r>
      <w:r>
        <w:rPr>
          <w:rFonts w:ascii="Calibri" w:hAnsi="Calibri"/>
          <w:b/>
          <w:bCs/>
          <w:sz w:val="21"/>
          <w:szCs w:val="21"/>
          <w:u w:val="single"/>
        </w:rPr>
        <w:t>/in</w:t>
      </w:r>
      <w:r w:rsidRPr="008709F8">
        <w:rPr>
          <w:rFonts w:ascii="Calibri" w:hAnsi="Calibri"/>
          <w:b/>
          <w:bCs/>
          <w:sz w:val="21"/>
          <w:szCs w:val="21"/>
          <w:u w:val="single"/>
        </w:rPr>
        <w:t>:</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 xml:space="preserve">In dieser Gegend gab es einige Hirten, die in dieser Nacht bei ihrer Schafherde Wache hielten. Ein Engel Gottes kam zu ihnen und es umstrahlte sie heller Glanz. Die Hirten erschraken und bekamen große Angst. Der Engel aber sagte zu ihnen: </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Engel:</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Ihr braucht euch nicht zu fürchten! Ich bringe eine große Freudennachricht – für euch und für das ganze Volk! Heute ist in Betlehem der Retter geboren worden, auf den euer Volk schon so lange wartet. Er ist der Erlöser, Christus, der Herr! Und daran könnt ihr ihn erkennen: Es ist ein Kind, in Windeln gewickelt, das in einer Krippe liegt.</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Erzähler:</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 xml:space="preserve">Und plötzlich waren ganz viele Engel da. Sie lobten Gott und riefen: </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Engel</w:t>
      </w:r>
      <w:r>
        <w:rPr>
          <w:rFonts w:ascii="Calibri" w:hAnsi="Calibri"/>
          <w:b/>
          <w:bCs/>
          <w:sz w:val="21"/>
          <w:szCs w:val="21"/>
          <w:u w:val="single"/>
        </w:rPr>
        <w:t xml:space="preserve"> (mehrere)</w:t>
      </w:r>
      <w:r w:rsidRPr="008709F8">
        <w:rPr>
          <w:rFonts w:ascii="Calibri" w:hAnsi="Calibri"/>
          <w:b/>
          <w:bCs/>
          <w:sz w:val="21"/>
          <w:szCs w:val="21"/>
          <w:u w:val="single"/>
        </w:rPr>
        <w:t>:</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Ehre sei Gott im Himmel und Friede allen Menschen auf Erden! Denn Gott hat alle Menschen lieb.</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Erzähler</w:t>
      </w:r>
      <w:r>
        <w:rPr>
          <w:rFonts w:ascii="Calibri" w:hAnsi="Calibri"/>
          <w:b/>
          <w:bCs/>
          <w:sz w:val="21"/>
          <w:szCs w:val="21"/>
          <w:u w:val="single"/>
        </w:rPr>
        <w:t>/in</w:t>
      </w:r>
      <w:r w:rsidRPr="008709F8">
        <w:rPr>
          <w:rFonts w:ascii="Calibri" w:hAnsi="Calibri"/>
          <w:b/>
          <w:bCs/>
          <w:sz w:val="21"/>
          <w:szCs w:val="21"/>
          <w:u w:val="single"/>
        </w:rPr>
        <w:t>:</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 xml:space="preserve">Als die Engel nicht mehr zu sehen waren, sagten die Hirten: </w:t>
      </w: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lastRenderedPageBreak/>
        <w:t>Hirten:</w:t>
      </w:r>
    </w:p>
    <w:p w:rsidR="001A4103" w:rsidRPr="008709F8" w:rsidRDefault="001A4103" w:rsidP="001A4103">
      <w:pPr>
        <w:pStyle w:val="Text"/>
        <w:spacing w:line="290" w:lineRule="exact"/>
        <w:rPr>
          <w:rFonts w:ascii="Calibri" w:hAnsi="Calibri"/>
          <w:bCs/>
          <w:sz w:val="21"/>
          <w:szCs w:val="21"/>
        </w:rPr>
      </w:pPr>
      <w:r w:rsidRPr="008709F8">
        <w:rPr>
          <w:rFonts w:ascii="Calibri" w:hAnsi="Calibri"/>
          <w:bCs/>
          <w:sz w:val="21"/>
          <w:szCs w:val="21"/>
        </w:rPr>
        <w:t>Kommt lasst uns nach Betlehem gehen! Wir wollen sehen, ob das wirklich geschehen ist, von dem uns der Engel gerade erzählt hat!</w:t>
      </w:r>
    </w:p>
    <w:p w:rsidR="001A4103" w:rsidRPr="008709F8" w:rsidRDefault="001A4103" w:rsidP="001A4103">
      <w:pPr>
        <w:pStyle w:val="Text"/>
        <w:spacing w:line="290" w:lineRule="exact"/>
        <w:rPr>
          <w:rFonts w:ascii="Calibri" w:hAnsi="Calibri"/>
          <w:bCs/>
          <w:sz w:val="21"/>
          <w:szCs w:val="21"/>
        </w:rPr>
      </w:pPr>
    </w:p>
    <w:p w:rsidR="001A4103" w:rsidRPr="008709F8" w:rsidRDefault="001A4103" w:rsidP="001A4103">
      <w:pPr>
        <w:pStyle w:val="Text"/>
        <w:spacing w:line="290" w:lineRule="exact"/>
        <w:rPr>
          <w:rFonts w:ascii="Calibri" w:hAnsi="Calibri"/>
          <w:b/>
          <w:bCs/>
          <w:sz w:val="21"/>
          <w:szCs w:val="21"/>
          <w:u w:val="single"/>
        </w:rPr>
      </w:pPr>
      <w:r w:rsidRPr="008709F8">
        <w:rPr>
          <w:rFonts w:ascii="Calibri" w:hAnsi="Calibri"/>
          <w:b/>
          <w:bCs/>
          <w:sz w:val="21"/>
          <w:szCs w:val="21"/>
          <w:u w:val="single"/>
        </w:rPr>
        <w:t>Erzähler</w:t>
      </w:r>
      <w:r>
        <w:rPr>
          <w:rFonts w:ascii="Calibri" w:hAnsi="Calibri"/>
          <w:b/>
          <w:bCs/>
          <w:sz w:val="21"/>
          <w:szCs w:val="21"/>
          <w:u w:val="single"/>
        </w:rPr>
        <w:t>/in</w:t>
      </w:r>
      <w:r w:rsidRPr="008709F8">
        <w:rPr>
          <w:rFonts w:ascii="Calibri" w:hAnsi="Calibri"/>
          <w:b/>
          <w:bCs/>
          <w:sz w:val="21"/>
          <w:szCs w:val="21"/>
          <w:u w:val="single"/>
        </w:rPr>
        <w:t>:</w:t>
      </w:r>
    </w:p>
    <w:p w:rsidR="00683674" w:rsidRDefault="001A4103" w:rsidP="001A4103">
      <w:pPr>
        <w:spacing w:line="290" w:lineRule="exact"/>
        <w:rPr>
          <w:rFonts w:cstheme="minorHAnsi"/>
          <w:iCs/>
          <w:color w:val="000000" w:themeColor="text1"/>
          <w:sz w:val="21"/>
          <w:szCs w:val="21"/>
        </w:rPr>
      </w:pPr>
      <w:r w:rsidRPr="008709F8">
        <w:rPr>
          <w:rFonts w:ascii="Calibri" w:eastAsia="MS Mincho" w:hAnsi="Calibri" w:cs="Times New Roman"/>
          <w:bCs/>
          <w:sz w:val="21"/>
          <w:szCs w:val="21"/>
        </w:rPr>
        <w:t>Und sie fanden Maria, Josef und das Kind in der Krippe. Nachdem sie den neugeborenen Jesus gesehen hatten, erzählten sie allen von ihm. Alle Menschen, die das hörten, staunten darüber.</w:t>
      </w:r>
    </w:p>
    <w:p w:rsidR="00A422E7" w:rsidRPr="00040DE1" w:rsidRDefault="00A422E7" w:rsidP="00A422E7">
      <w:pPr>
        <w:tabs>
          <w:tab w:val="left" w:pos="9066"/>
        </w:tabs>
        <w:spacing w:line="290" w:lineRule="exact"/>
        <w:rPr>
          <w:rFonts w:asciiTheme="majorHAnsi" w:hAnsiTheme="majorHAnsi"/>
          <w:sz w:val="21"/>
          <w:szCs w:val="21"/>
        </w:rPr>
      </w:pPr>
    </w:p>
    <w:p w:rsidR="00FE511E" w:rsidRPr="00FE511E" w:rsidRDefault="00A422E7" w:rsidP="00396665">
      <w:pPr>
        <w:tabs>
          <w:tab w:val="left" w:pos="9066"/>
        </w:tabs>
        <w:spacing w:line="290" w:lineRule="exact"/>
        <w:jc w:val="right"/>
        <w:rPr>
          <w:rFonts w:ascii="Calibri" w:hAnsi="Calibri"/>
          <w:i/>
          <w:sz w:val="21"/>
          <w:szCs w:val="21"/>
        </w:rPr>
      </w:pPr>
      <w:r w:rsidRPr="00FE511E">
        <w:rPr>
          <w:rFonts w:ascii="Calibri" w:hAnsi="Calibri"/>
          <w:i/>
          <w:sz w:val="21"/>
          <w:szCs w:val="21"/>
        </w:rPr>
        <w:t xml:space="preserve">Text: </w:t>
      </w:r>
      <w:r w:rsidR="00FE511E" w:rsidRPr="00FE511E">
        <w:rPr>
          <w:rFonts w:ascii="Calibri" w:hAnsi="Calibri"/>
          <w:i/>
          <w:sz w:val="21"/>
          <w:szCs w:val="21"/>
        </w:rPr>
        <w:t xml:space="preserve">nach Lukas-Evangelium </w:t>
      </w:r>
      <w:r w:rsidR="00FE511E" w:rsidRPr="00FE511E">
        <w:rPr>
          <w:rFonts w:ascii="Calibri" w:eastAsia="MS Mincho" w:hAnsi="Calibri" w:cs="Times New Roman"/>
          <w:bCs/>
          <w:i/>
          <w:sz w:val="21"/>
          <w:szCs w:val="21"/>
        </w:rPr>
        <w:t>2,1-18</w:t>
      </w:r>
    </w:p>
    <w:p w:rsidR="00396665" w:rsidRPr="00FE511E" w:rsidRDefault="00FE511E" w:rsidP="00396665">
      <w:pPr>
        <w:tabs>
          <w:tab w:val="left" w:pos="9066"/>
        </w:tabs>
        <w:spacing w:line="290" w:lineRule="exact"/>
        <w:jc w:val="right"/>
        <w:rPr>
          <w:rFonts w:ascii="Calibri" w:hAnsi="Calibri"/>
          <w:i/>
          <w:sz w:val="21"/>
          <w:szCs w:val="21"/>
        </w:rPr>
      </w:pPr>
      <w:r w:rsidRPr="00FE511E">
        <w:rPr>
          <w:rFonts w:ascii="Calibri" w:hAnsi="Calibri"/>
          <w:i/>
          <w:sz w:val="21"/>
          <w:szCs w:val="21"/>
        </w:rPr>
        <w:t xml:space="preserve">Idee: </w:t>
      </w:r>
      <w:r w:rsidR="00A422E7" w:rsidRPr="00FE511E">
        <w:rPr>
          <w:rFonts w:ascii="Calibri" w:hAnsi="Calibri"/>
          <w:i/>
          <w:sz w:val="21"/>
          <w:szCs w:val="21"/>
        </w:rPr>
        <w:t xml:space="preserve">Kindermissionswerk ‚Die Sternsinger‘, </w:t>
      </w:r>
      <w:r w:rsidR="001A4103" w:rsidRPr="00FE511E">
        <w:rPr>
          <w:rFonts w:ascii="Calibri" w:hAnsi="Calibri"/>
          <w:i/>
          <w:sz w:val="21"/>
          <w:szCs w:val="21"/>
        </w:rPr>
        <w:t>Martina Kraus</w:t>
      </w:r>
    </w:p>
    <w:sectPr w:rsidR="00396665" w:rsidRPr="00FE511E"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712" w:rsidRDefault="00065712" w:rsidP="00E17019">
      <w:r>
        <w:separator/>
      </w:r>
    </w:p>
  </w:endnote>
  <w:endnote w:type="continuationSeparator" w:id="0">
    <w:p w:rsidR="00065712" w:rsidRDefault="00065712"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Times">
    <w:altName w:val="Times Roman"/>
    <w:panose1 w:val="0000050000000002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DE1" w:rsidRDefault="00373A95"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DE1" w:rsidRPr="001F353A" w:rsidRDefault="00373A95"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FE511E">
      <w:rPr>
        <w:rStyle w:val="Seitenzahl"/>
        <w:rFonts w:asciiTheme="majorHAnsi" w:hAnsiTheme="majorHAnsi"/>
        <w:noProof/>
        <w:sz w:val="22"/>
      </w:rPr>
      <w:t>1</w:t>
    </w:r>
    <w:r w:rsidRPr="001F353A">
      <w:rPr>
        <w:rStyle w:val="Seitenzahl"/>
        <w:rFonts w:asciiTheme="majorHAnsi" w:hAnsiTheme="majorHAnsi"/>
        <w:sz w:val="22"/>
      </w:rPr>
      <w:fldChar w:fldCharType="end"/>
    </w:r>
  </w:p>
  <w:p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712" w:rsidRDefault="00065712" w:rsidP="00E17019">
      <w:r>
        <w:separator/>
      </w:r>
    </w:p>
  </w:footnote>
  <w:footnote w:type="continuationSeparator" w:id="0">
    <w:p w:rsidR="00065712" w:rsidRDefault="00065712"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DE1" w:rsidRDefault="00040DE1">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7CF2"/>
    <w:rsid w:val="000150F7"/>
    <w:rsid w:val="00026C5A"/>
    <w:rsid w:val="00040DE1"/>
    <w:rsid w:val="000508AF"/>
    <w:rsid w:val="00065712"/>
    <w:rsid w:val="00074AD5"/>
    <w:rsid w:val="00080CF4"/>
    <w:rsid w:val="00087DB1"/>
    <w:rsid w:val="000C3489"/>
    <w:rsid w:val="000E1AC4"/>
    <w:rsid w:val="000E62BF"/>
    <w:rsid w:val="00110FFD"/>
    <w:rsid w:val="00183452"/>
    <w:rsid w:val="001A4103"/>
    <w:rsid w:val="001F353A"/>
    <w:rsid w:val="00217768"/>
    <w:rsid w:val="00237997"/>
    <w:rsid w:val="002548DB"/>
    <w:rsid w:val="00270B5A"/>
    <w:rsid w:val="00286F49"/>
    <w:rsid w:val="002A6EA5"/>
    <w:rsid w:val="002F3FB5"/>
    <w:rsid w:val="0031778A"/>
    <w:rsid w:val="00373A95"/>
    <w:rsid w:val="00396665"/>
    <w:rsid w:val="003C13B0"/>
    <w:rsid w:val="00440DF4"/>
    <w:rsid w:val="00445933"/>
    <w:rsid w:val="00473BCB"/>
    <w:rsid w:val="004D23E9"/>
    <w:rsid w:val="004E7E5C"/>
    <w:rsid w:val="0050478C"/>
    <w:rsid w:val="00505ABA"/>
    <w:rsid w:val="00507CC7"/>
    <w:rsid w:val="00580F60"/>
    <w:rsid w:val="00581DA2"/>
    <w:rsid w:val="005910DC"/>
    <w:rsid w:val="005B18CA"/>
    <w:rsid w:val="005C4DFB"/>
    <w:rsid w:val="005D0FF3"/>
    <w:rsid w:val="005F7947"/>
    <w:rsid w:val="0061731E"/>
    <w:rsid w:val="00625F17"/>
    <w:rsid w:val="006465A7"/>
    <w:rsid w:val="00646FE1"/>
    <w:rsid w:val="006764B6"/>
    <w:rsid w:val="00683674"/>
    <w:rsid w:val="00683CBE"/>
    <w:rsid w:val="006C6000"/>
    <w:rsid w:val="006D4CC5"/>
    <w:rsid w:val="006E3F05"/>
    <w:rsid w:val="006F3653"/>
    <w:rsid w:val="00733DC7"/>
    <w:rsid w:val="00771FD1"/>
    <w:rsid w:val="007863E7"/>
    <w:rsid w:val="007A1DDC"/>
    <w:rsid w:val="007A5407"/>
    <w:rsid w:val="007B42F2"/>
    <w:rsid w:val="007C2D62"/>
    <w:rsid w:val="007E30C4"/>
    <w:rsid w:val="008D5FF3"/>
    <w:rsid w:val="008E271D"/>
    <w:rsid w:val="008E7CF2"/>
    <w:rsid w:val="008F17AC"/>
    <w:rsid w:val="00943A2C"/>
    <w:rsid w:val="00947636"/>
    <w:rsid w:val="009E579B"/>
    <w:rsid w:val="00A25A53"/>
    <w:rsid w:val="00A32953"/>
    <w:rsid w:val="00A41C3F"/>
    <w:rsid w:val="00A422E7"/>
    <w:rsid w:val="00B165D8"/>
    <w:rsid w:val="00B3426E"/>
    <w:rsid w:val="00B501BF"/>
    <w:rsid w:val="00B638F6"/>
    <w:rsid w:val="00B65454"/>
    <w:rsid w:val="00B65907"/>
    <w:rsid w:val="00B9729C"/>
    <w:rsid w:val="00BF63B8"/>
    <w:rsid w:val="00C14D69"/>
    <w:rsid w:val="00C56B83"/>
    <w:rsid w:val="00C610FD"/>
    <w:rsid w:val="00CF32DC"/>
    <w:rsid w:val="00D55312"/>
    <w:rsid w:val="00D90D44"/>
    <w:rsid w:val="00DC3277"/>
    <w:rsid w:val="00E17019"/>
    <w:rsid w:val="00E31AC1"/>
    <w:rsid w:val="00E60287"/>
    <w:rsid w:val="00E7201A"/>
    <w:rsid w:val="00E73746"/>
    <w:rsid w:val="00E80C63"/>
    <w:rsid w:val="00E85F28"/>
    <w:rsid w:val="00EE3F4D"/>
    <w:rsid w:val="00F01653"/>
    <w:rsid w:val="00F02885"/>
    <w:rsid w:val="00F729DB"/>
    <w:rsid w:val="00FC65C5"/>
    <w:rsid w:val="00FE06AB"/>
    <w:rsid w:val="00FE511E"/>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E64C"/>
  <w15:docId w15:val="{D5806628-A101-3742-827C-C9345A64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6</cp:revision>
  <cp:lastPrinted>2016-08-15T14:04:00Z</cp:lastPrinted>
  <dcterms:created xsi:type="dcterms:W3CDTF">2019-10-07T12:42:00Z</dcterms:created>
  <dcterms:modified xsi:type="dcterms:W3CDTF">2023-10-06T19:26:00Z</dcterms:modified>
</cp:coreProperties>
</file>