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CEAA1" w14:textId="12AF2A4A" w:rsidR="00407FB7" w:rsidRPr="009F3939" w:rsidRDefault="00407FB7" w:rsidP="00407FB7">
      <w:pPr>
        <w:jc w:val="both"/>
        <w:rPr>
          <w:rFonts w:asciiTheme="majorHAnsi" w:hAnsiTheme="majorHAnsi" w:cstheme="majorHAnsi"/>
          <w:b/>
          <w:bCs/>
          <w:sz w:val="23"/>
          <w:szCs w:val="23"/>
        </w:rPr>
      </w:pPr>
      <w:r w:rsidRPr="009F3939">
        <w:rPr>
          <w:rFonts w:asciiTheme="majorHAnsi" w:hAnsiTheme="majorHAnsi" w:cstheme="majorHAnsi"/>
          <w:b/>
          <w:bCs/>
          <w:sz w:val="23"/>
          <w:szCs w:val="23"/>
        </w:rPr>
        <w:t>Segen bringen, Segen sein</w:t>
      </w:r>
      <w:r w:rsidR="00F12408" w:rsidRPr="009F3939">
        <w:rPr>
          <w:rFonts w:asciiTheme="majorHAnsi" w:hAnsiTheme="majorHAnsi" w:cstheme="majorHAnsi"/>
          <w:b/>
          <w:bCs/>
          <w:sz w:val="23"/>
          <w:szCs w:val="23"/>
        </w:rPr>
        <w:t>!</w:t>
      </w:r>
    </w:p>
    <w:p w14:paraId="090A0AE5" w14:textId="77777777" w:rsidR="00407FB7" w:rsidRPr="00F12408" w:rsidRDefault="00407FB7" w:rsidP="00407FB7">
      <w:pPr>
        <w:rPr>
          <w:rFonts w:asciiTheme="majorHAnsi" w:hAnsiTheme="majorHAnsi" w:cstheme="majorHAnsi"/>
          <w:b/>
          <w:sz w:val="23"/>
          <w:szCs w:val="23"/>
        </w:rPr>
      </w:pPr>
    </w:p>
    <w:p w14:paraId="30AE89A2" w14:textId="3738FC2B" w:rsidR="00154ABE" w:rsidRPr="00F12408" w:rsidRDefault="00987DE6" w:rsidP="00EE5C69">
      <w:pPr>
        <w:rPr>
          <w:rFonts w:asciiTheme="majorHAnsi" w:hAnsiTheme="majorHAnsi" w:cstheme="majorHAnsi"/>
          <w:b/>
          <w:bCs/>
          <w:sz w:val="23"/>
          <w:szCs w:val="23"/>
        </w:rPr>
      </w:pPr>
      <w:r w:rsidRPr="00F12408">
        <w:rPr>
          <w:rFonts w:asciiTheme="majorHAnsi" w:hAnsiTheme="majorHAnsi" w:cstheme="majorHAnsi"/>
          <w:b/>
          <w:sz w:val="23"/>
          <w:szCs w:val="23"/>
        </w:rPr>
        <w:t>Aktion Dreikönigssingen</w:t>
      </w:r>
      <w:r w:rsidR="005A37A8" w:rsidRPr="00F12408">
        <w:rPr>
          <w:rFonts w:asciiTheme="majorHAnsi" w:hAnsiTheme="majorHAnsi" w:cstheme="majorHAnsi"/>
          <w:b/>
          <w:bCs/>
          <w:sz w:val="23"/>
          <w:szCs w:val="23"/>
        </w:rPr>
        <w:t>:</w:t>
      </w:r>
      <w:r w:rsidR="00F12408" w:rsidRPr="00F12408">
        <w:rPr>
          <w:rFonts w:asciiTheme="majorHAnsi" w:hAnsiTheme="majorHAnsi" w:cstheme="majorHAnsi"/>
          <w:b/>
          <w:bCs/>
          <w:sz w:val="23"/>
          <w:szCs w:val="23"/>
        </w:rPr>
        <w:t xml:space="preserve"> </w:t>
      </w:r>
      <w:r w:rsidRPr="00F12408">
        <w:rPr>
          <w:rFonts w:asciiTheme="majorHAnsi" w:hAnsiTheme="majorHAnsi" w:cstheme="majorHAnsi"/>
          <w:b/>
          <w:bCs/>
          <w:sz w:val="23"/>
          <w:szCs w:val="23"/>
        </w:rPr>
        <w:t xml:space="preserve">Sternsinger </w:t>
      </w:r>
      <w:r w:rsidR="001A2FF9" w:rsidRPr="00F12408">
        <w:rPr>
          <w:rFonts w:asciiTheme="majorHAnsi" w:hAnsiTheme="majorHAnsi" w:cstheme="majorHAnsi"/>
          <w:b/>
          <w:bCs/>
          <w:sz w:val="23"/>
          <w:szCs w:val="23"/>
        </w:rPr>
        <w:t>sammeln Spenden für Kinder in aller Welt</w:t>
      </w:r>
    </w:p>
    <w:p w14:paraId="14D1425D" w14:textId="3AEBB0BE" w:rsidR="00987DE6" w:rsidRPr="00F12408" w:rsidRDefault="00987DE6" w:rsidP="00EE5C69">
      <w:pPr>
        <w:rPr>
          <w:rFonts w:asciiTheme="majorHAnsi" w:hAnsiTheme="majorHAnsi" w:cstheme="majorHAnsi"/>
          <w:b/>
          <w:bCs/>
          <w:sz w:val="23"/>
          <w:szCs w:val="23"/>
        </w:rPr>
      </w:pPr>
    </w:p>
    <w:p w14:paraId="5ABA86F8" w14:textId="311B1E3D" w:rsidR="003D7CB6" w:rsidRPr="00F12408" w:rsidRDefault="003D7CB6" w:rsidP="003D7CB6">
      <w:pPr>
        <w:jc w:val="both"/>
        <w:rPr>
          <w:rFonts w:asciiTheme="majorHAnsi" w:hAnsiTheme="majorHAnsi" w:cstheme="majorHAnsi"/>
          <w:bCs/>
          <w:i/>
          <w:sz w:val="23"/>
          <w:szCs w:val="23"/>
        </w:rPr>
      </w:pPr>
      <w:r w:rsidRPr="00F12408">
        <w:rPr>
          <w:rFonts w:asciiTheme="majorHAnsi" w:hAnsiTheme="majorHAnsi" w:cstheme="majorHAnsi"/>
          <w:bCs/>
          <w:i/>
          <w:sz w:val="23"/>
          <w:szCs w:val="23"/>
        </w:rPr>
        <w:t xml:space="preserve">Rund um den Jahreswechsel sind überall in Deutschland die Sternsinger unterwegs. Getragen wird die Aktion Dreikönigssingen vom Kindermissionswerk ‚Die Sternsinger‘ und vom Bund der Deutschen Katholischen Jugend (BDKJ). </w:t>
      </w:r>
      <w:r w:rsidR="00C672EB" w:rsidRPr="00F12408">
        <w:rPr>
          <w:rFonts w:asciiTheme="majorHAnsi" w:hAnsiTheme="majorHAnsi" w:cstheme="majorHAnsi"/>
          <w:i/>
          <w:sz w:val="23"/>
          <w:szCs w:val="23"/>
        </w:rPr>
        <w:t>Das Sternsingen in Deutschland ist</w:t>
      </w:r>
      <w:r w:rsidR="003F7B5A" w:rsidRPr="00F12408">
        <w:rPr>
          <w:rFonts w:asciiTheme="majorHAnsi" w:hAnsiTheme="majorHAnsi" w:cstheme="majorHAnsi"/>
          <w:i/>
          <w:sz w:val="23"/>
          <w:szCs w:val="23"/>
        </w:rPr>
        <w:t xml:space="preserve"> die weltweit größte Solidarität</w:t>
      </w:r>
      <w:r w:rsidR="00C672EB" w:rsidRPr="00F12408">
        <w:rPr>
          <w:rFonts w:asciiTheme="majorHAnsi" w:hAnsiTheme="majorHAnsi" w:cstheme="majorHAnsi"/>
          <w:i/>
          <w:sz w:val="23"/>
          <w:szCs w:val="23"/>
        </w:rPr>
        <w:t>saktion von Kindern für Kinder.</w:t>
      </w:r>
      <w:r w:rsidR="00C672EB" w:rsidRPr="00F12408">
        <w:rPr>
          <w:rFonts w:asciiTheme="majorHAnsi" w:hAnsiTheme="majorHAnsi" w:cstheme="majorHAnsi"/>
          <w:sz w:val="23"/>
          <w:szCs w:val="23"/>
        </w:rPr>
        <w:t xml:space="preserve"> </w:t>
      </w:r>
    </w:p>
    <w:p w14:paraId="56B5B266" w14:textId="277AEAE4" w:rsidR="003D7CB6" w:rsidRPr="00F12408" w:rsidRDefault="003D7CB6" w:rsidP="003D7CB6">
      <w:pPr>
        <w:jc w:val="both"/>
        <w:rPr>
          <w:rFonts w:asciiTheme="majorHAnsi" w:hAnsiTheme="majorHAnsi" w:cstheme="majorHAnsi"/>
          <w:sz w:val="23"/>
          <w:szCs w:val="23"/>
        </w:rPr>
      </w:pPr>
    </w:p>
    <w:p w14:paraId="319205D8" w14:textId="64644CE2" w:rsidR="003D7CB6" w:rsidRPr="00F12408" w:rsidRDefault="003D7CB6" w:rsidP="003D7CB6">
      <w:pPr>
        <w:jc w:val="both"/>
        <w:rPr>
          <w:rFonts w:asciiTheme="majorHAnsi" w:hAnsiTheme="majorHAnsi" w:cstheme="majorHAnsi"/>
          <w:b/>
          <w:sz w:val="23"/>
          <w:szCs w:val="23"/>
        </w:rPr>
      </w:pPr>
      <w:r w:rsidRPr="00F12408">
        <w:rPr>
          <w:rFonts w:asciiTheme="majorHAnsi" w:hAnsiTheme="majorHAnsi" w:cstheme="majorHAnsi"/>
          <w:b/>
          <w:sz w:val="23"/>
          <w:szCs w:val="23"/>
        </w:rPr>
        <w:t>Alter Brauch in prächtigen Gewändern</w:t>
      </w:r>
    </w:p>
    <w:p w14:paraId="41AD15D9" w14:textId="4F669D1E" w:rsidR="00154ABE" w:rsidRPr="00F12408" w:rsidRDefault="003D7CB6" w:rsidP="003D7CB6">
      <w:pPr>
        <w:jc w:val="both"/>
        <w:rPr>
          <w:rFonts w:asciiTheme="majorHAnsi" w:hAnsiTheme="majorHAnsi" w:cstheme="majorHAnsi"/>
          <w:sz w:val="23"/>
          <w:szCs w:val="23"/>
        </w:rPr>
      </w:pPr>
      <w:r w:rsidRPr="00F12408">
        <w:rPr>
          <w:rFonts w:asciiTheme="majorHAnsi" w:hAnsiTheme="majorHAnsi" w:cstheme="majorHAnsi"/>
          <w:sz w:val="23"/>
          <w:szCs w:val="23"/>
        </w:rPr>
        <w:t xml:space="preserve">300.000 Mädchen und Jungen </w:t>
      </w:r>
      <w:r w:rsidR="009C2103" w:rsidRPr="00F12408">
        <w:rPr>
          <w:rFonts w:asciiTheme="majorHAnsi" w:hAnsiTheme="majorHAnsi" w:cstheme="majorHAnsi"/>
          <w:sz w:val="23"/>
          <w:szCs w:val="23"/>
        </w:rPr>
        <w:t xml:space="preserve">bringen </w:t>
      </w:r>
      <w:r w:rsidR="005832ED" w:rsidRPr="00F12408">
        <w:rPr>
          <w:rFonts w:asciiTheme="majorHAnsi" w:hAnsiTheme="majorHAnsi" w:cstheme="majorHAnsi"/>
          <w:sz w:val="23"/>
          <w:szCs w:val="23"/>
        </w:rPr>
        <w:t xml:space="preserve">jährlich </w:t>
      </w:r>
      <w:r w:rsidR="009C2103" w:rsidRPr="00F12408">
        <w:rPr>
          <w:rFonts w:asciiTheme="majorHAnsi" w:hAnsiTheme="majorHAnsi" w:cstheme="majorHAnsi"/>
          <w:sz w:val="23"/>
          <w:szCs w:val="23"/>
        </w:rPr>
        <w:t>als Sternsinger den</w:t>
      </w:r>
      <w:r w:rsidR="003F7B5A" w:rsidRPr="00F12408">
        <w:rPr>
          <w:rFonts w:asciiTheme="majorHAnsi" w:hAnsiTheme="majorHAnsi" w:cstheme="majorHAnsi"/>
          <w:sz w:val="23"/>
          <w:szCs w:val="23"/>
        </w:rPr>
        <w:t xml:space="preserve"> Segen </w:t>
      </w:r>
      <w:r w:rsidR="00C93040" w:rsidRPr="00F12408">
        <w:rPr>
          <w:rFonts w:asciiTheme="majorHAnsi" w:hAnsiTheme="majorHAnsi" w:cstheme="majorHAnsi"/>
          <w:sz w:val="23"/>
          <w:szCs w:val="23"/>
        </w:rPr>
        <w:t xml:space="preserve">Gottes </w:t>
      </w:r>
      <w:r w:rsidR="003F7B5A" w:rsidRPr="00F12408">
        <w:rPr>
          <w:rFonts w:asciiTheme="majorHAnsi" w:hAnsiTheme="majorHAnsi" w:cstheme="majorHAnsi"/>
          <w:sz w:val="23"/>
          <w:szCs w:val="23"/>
        </w:rPr>
        <w:t xml:space="preserve">in die Häuser, singen und sammeln </w:t>
      </w:r>
      <w:r w:rsidR="005832ED" w:rsidRPr="00F12408">
        <w:rPr>
          <w:rFonts w:asciiTheme="majorHAnsi" w:hAnsiTheme="majorHAnsi" w:cstheme="majorHAnsi"/>
          <w:sz w:val="23"/>
          <w:szCs w:val="23"/>
        </w:rPr>
        <w:t xml:space="preserve">Spenden </w:t>
      </w:r>
      <w:r w:rsidR="003F7B5A" w:rsidRPr="00F12408">
        <w:rPr>
          <w:rFonts w:asciiTheme="majorHAnsi" w:hAnsiTheme="majorHAnsi" w:cstheme="majorHAnsi"/>
          <w:sz w:val="23"/>
          <w:szCs w:val="23"/>
        </w:rPr>
        <w:t xml:space="preserve">für </w:t>
      </w:r>
      <w:r w:rsidR="005832ED" w:rsidRPr="00F12408">
        <w:rPr>
          <w:rFonts w:asciiTheme="majorHAnsi" w:hAnsiTheme="majorHAnsi" w:cstheme="majorHAnsi"/>
          <w:sz w:val="23"/>
          <w:szCs w:val="23"/>
        </w:rPr>
        <w:t xml:space="preserve">benachteiligte </w:t>
      </w:r>
      <w:r w:rsidR="003F7B5A" w:rsidRPr="00F12408">
        <w:rPr>
          <w:rFonts w:asciiTheme="majorHAnsi" w:hAnsiTheme="majorHAnsi" w:cstheme="majorHAnsi"/>
          <w:sz w:val="23"/>
          <w:szCs w:val="23"/>
        </w:rPr>
        <w:t xml:space="preserve">Kinder </w:t>
      </w:r>
      <w:r w:rsidR="005832ED" w:rsidRPr="00F12408">
        <w:rPr>
          <w:rFonts w:asciiTheme="majorHAnsi" w:hAnsiTheme="majorHAnsi" w:cstheme="majorHAnsi"/>
          <w:sz w:val="23"/>
          <w:szCs w:val="23"/>
        </w:rPr>
        <w:t>weltweit</w:t>
      </w:r>
      <w:r w:rsidR="003F7B5A" w:rsidRPr="00F12408">
        <w:rPr>
          <w:rFonts w:asciiTheme="majorHAnsi" w:hAnsiTheme="majorHAnsi" w:cstheme="majorHAnsi"/>
          <w:sz w:val="23"/>
          <w:szCs w:val="23"/>
        </w:rPr>
        <w:t xml:space="preserve">. Ihre Kreidezeichen „C+M+B“ </w:t>
      </w:r>
      <w:r w:rsidR="009C2103" w:rsidRPr="00F12408">
        <w:rPr>
          <w:rFonts w:asciiTheme="majorHAnsi" w:hAnsiTheme="majorHAnsi" w:cstheme="majorHAnsi"/>
          <w:sz w:val="23"/>
          <w:szCs w:val="23"/>
        </w:rPr>
        <w:t>bedeuten</w:t>
      </w:r>
      <w:r w:rsidR="003F7B5A" w:rsidRPr="00F12408">
        <w:rPr>
          <w:rFonts w:asciiTheme="majorHAnsi" w:hAnsiTheme="majorHAnsi" w:cstheme="majorHAnsi"/>
          <w:sz w:val="23"/>
          <w:szCs w:val="23"/>
        </w:rPr>
        <w:t xml:space="preserve"> „Christus </w:t>
      </w:r>
      <w:proofErr w:type="spellStart"/>
      <w:r w:rsidR="003F7B5A" w:rsidRPr="00F12408">
        <w:rPr>
          <w:rFonts w:asciiTheme="majorHAnsi" w:hAnsiTheme="majorHAnsi" w:cstheme="majorHAnsi"/>
          <w:sz w:val="23"/>
          <w:szCs w:val="23"/>
        </w:rPr>
        <w:t>mansionem</w:t>
      </w:r>
      <w:proofErr w:type="spellEnd"/>
      <w:r w:rsidR="003F7B5A" w:rsidRPr="00F12408">
        <w:rPr>
          <w:rFonts w:asciiTheme="majorHAnsi" w:hAnsiTheme="majorHAnsi" w:cstheme="majorHAnsi"/>
          <w:sz w:val="23"/>
          <w:szCs w:val="23"/>
        </w:rPr>
        <w:t xml:space="preserve"> </w:t>
      </w:r>
      <w:proofErr w:type="spellStart"/>
      <w:r w:rsidR="003F7B5A" w:rsidRPr="00F12408">
        <w:rPr>
          <w:rFonts w:asciiTheme="majorHAnsi" w:hAnsiTheme="majorHAnsi" w:cstheme="majorHAnsi"/>
          <w:sz w:val="23"/>
          <w:szCs w:val="23"/>
        </w:rPr>
        <w:t>benedicat</w:t>
      </w:r>
      <w:proofErr w:type="spellEnd"/>
      <w:r w:rsidR="003F7B5A" w:rsidRPr="00F12408">
        <w:rPr>
          <w:rFonts w:asciiTheme="majorHAnsi" w:hAnsiTheme="majorHAnsi" w:cstheme="majorHAnsi"/>
          <w:sz w:val="23"/>
          <w:szCs w:val="23"/>
        </w:rPr>
        <w:t xml:space="preserve"> – Christus segne dieses Haus“</w:t>
      </w:r>
      <w:r w:rsidR="009C2103" w:rsidRPr="00F12408">
        <w:rPr>
          <w:rFonts w:asciiTheme="majorHAnsi" w:hAnsiTheme="majorHAnsi" w:cstheme="majorHAnsi"/>
          <w:sz w:val="23"/>
          <w:szCs w:val="23"/>
        </w:rPr>
        <w:t xml:space="preserve"> und</w:t>
      </w:r>
      <w:r w:rsidR="003F7B5A" w:rsidRPr="00F12408">
        <w:rPr>
          <w:rFonts w:asciiTheme="majorHAnsi" w:hAnsiTheme="majorHAnsi" w:cstheme="majorHAnsi"/>
          <w:sz w:val="23"/>
          <w:szCs w:val="23"/>
        </w:rPr>
        <w:t xml:space="preserve"> sind an vielen Haustüren das ganz</w:t>
      </w:r>
      <w:r w:rsidR="009C2103" w:rsidRPr="00F12408">
        <w:rPr>
          <w:rFonts w:asciiTheme="majorHAnsi" w:hAnsiTheme="majorHAnsi" w:cstheme="majorHAnsi"/>
          <w:sz w:val="23"/>
          <w:szCs w:val="23"/>
        </w:rPr>
        <w:t>e</w:t>
      </w:r>
      <w:r w:rsidR="003F7B5A" w:rsidRPr="00F12408">
        <w:rPr>
          <w:rFonts w:asciiTheme="majorHAnsi" w:hAnsiTheme="majorHAnsi" w:cstheme="majorHAnsi"/>
          <w:sz w:val="23"/>
          <w:szCs w:val="23"/>
        </w:rPr>
        <w:t xml:space="preserve"> Jahr über zu sehen. </w:t>
      </w:r>
      <w:r w:rsidR="005832ED" w:rsidRPr="00F12408">
        <w:rPr>
          <w:rFonts w:asciiTheme="majorHAnsi" w:hAnsiTheme="majorHAnsi" w:cstheme="majorHAnsi"/>
          <w:sz w:val="23"/>
          <w:szCs w:val="23"/>
        </w:rPr>
        <w:t>In ihren prächtigen Gewändern greifen die Sternsinger einen alten Brauch auf. Bereits im Mittelalter zogen junge Menschen in der Nachfolge der Heiligen Drei Könige durch die Städte und verkündeten die Geburt Jesu.</w:t>
      </w:r>
    </w:p>
    <w:p w14:paraId="282C09CA" w14:textId="2F6E090E" w:rsidR="00154ABE" w:rsidRPr="00F12408" w:rsidRDefault="00154ABE" w:rsidP="003D7CB6">
      <w:pPr>
        <w:pStyle w:val="Textkrper"/>
        <w:rPr>
          <w:rFonts w:asciiTheme="majorHAnsi" w:hAnsiTheme="majorHAnsi" w:cstheme="majorHAnsi"/>
          <w:sz w:val="23"/>
          <w:szCs w:val="23"/>
        </w:rPr>
      </w:pPr>
    </w:p>
    <w:p w14:paraId="0D85B580" w14:textId="5812DBC6" w:rsidR="001A2FF9" w:rsidRPr="00506B14" w:rsidRDefault="001A2FF9" w:rsidP="00163484">
      <w:pPr>
        <w:pStyle w:val="Textkrper"/>
        <w:tabs>
          <w:tab w:val="center" w:pos="4536"/>
          <w:tab w:val="left" w:pos="4969"/>
        </w:tabs>
        <w:rPr>
          <w:rFonts w:asciiTheme="majorHAnsi" w:hAnsiTheme="majorHAnsi" w:cstheme="majorHAnsi"/>
          <w:b/>
          <w:sz w:val="23"/>
          <w:szCs w:val="23"/>
        </w:rPr>
      </w:pPr>
      <w:r w:rsidRPr="00506B14">
        <w:rPr>
          <w:rFonts w:asciiTheme="majorHAnsi" w:hAnsiTheme="majorHAnsi" w:cstheme="majorHAnsi"/>
          <w:b/>
          <w:sz w:val="23"/>
          <w:szCs w:val="23"/>
        </w:rPr>
        <w:t>1,</w:t>
      </w:r>
      <w:r w:rsidR="00AF180F" w:rsidRPr="00506B14">
        <w:rPr>
          <w:rFonts w:asciiTheme="majorHAnsi" w:hAnsiTheme="majorHAnsi" w:cstheme="majorHAnsi"/>
          <w:b/>
          <w:sz w:val="23"/>
          <w:szCs w:val="23"/>
        </w:rPr>
        <w:t>2</w:t>
      </w:r>
      <w:r w:rsidR="00163484">
        <w:rPr>
          <w:rFonts w:asciiTheme="majorHAnsi" w:hAnsiTheme="majorHAnsi" w:cstheme="majorHAnsi"/>
          <w:b/>
          <w:sz w:val="23"/>
          <w:szCs w:val="23"/>
        </w:rPr>
        <w:t>7</w:t>
      </w:r>
      <w:r w:rsidRPr="00506B14">
        <w:rPr>
          <w:rFonts w:asciiTheme="majorHAnsi" w:hAnsiTheme="majorHAnsi" w:cstheme="majorHAnsi"/>
          <w:b/>
          <w:sz w:val="23"/>
          <w:szCs w:val="23"/>
        </w:rPr>
        <w:t xml:space="preserve"> Milliarden Euro seit 1959</w:t>
      </w:r>
      <w:r w:rsidR="00163484">
        <w:rPr>
          <w:rFonts w:asciiTheme="majorHAnsi" w:hAnsiTheme="majorHAnsi" w:cstheme="majorHAnsi"/>
          <w:b/>
          <w:sz w:val="23"/>
          <w:szCs w:val="23"/>
        </w:rPr>
        <w:tab/>
      </w:r>
      <w:r w:rsidR="00163484">
        <w:rPr>
          <w:rFonts w:asciiTheme="majorHAnsi" w:hAnsiTheme="majorHAnsi" w:cstheme="majorHAnsi"/>
          <w:b/>
          <w:sz w:val="23"/>
          <w:szCs w:val="23"/>
        </w:rPr>
        <w:tab/>
      </w:r>
    </w:p>
    <w:p w14:paraId="20981E2A" w14:textId="38D110A1" w:rsidR="00D2504B" w:rsidRPr="00F12408" w:rsidRDefault="001A20EF" w:rsidP="003D7CB6">
      <w:pPr>
        <w:pStyle w:val="Textkrper"/>
        <w:rPr>
          <w:rFonts w:asciiTheme="majorHAnsi" w:hAnsiTheme="majorHAnsi" w:cstheme="majorHAnsi"/>
          <w:sz w:val="23"/>
          <w:szCs w:val="23"/>
        </w:rPr>
      </w:pPr>
      <w:r w:rsidRPr="00506B14">
        <w:rPr>
          <w:rFonts w:asciiTheme="majorHAnsi" w:hAnsiTheme="majorHAnsi" w:cstheme="majorHAnsi"/>
          <w:sz w:val="23"/>
          <w:szCs w:val="23"/>
        </w:rPr>
        <w:t xml:space="preserve">Seit </w:t>
      </w:r>
      <w:r w:rsidR="00CC507A" w:rsidRPr="00506B14">
        <w:rPr>
          <w:rFonts w:asciiTheme="majorHAnsi" w:hAnsiTheme="majorHAnsi" w:cstheme="majorHAnsi"/>
          <w:sz w:val="23"/>
          <w:szCs w:val="23"/>
        </w:rPr>
        <w:t>dem</w:t>
      </w:r>
      <w:r w:rsidRPr="00506B14">
        <w:rPr>
          <w:rFonts w:asciiTheme="majorHAnsi" w:hAnsiTheme="majorHAnsi" w:cstheme="majorHAnsi"/>
          <w:sz w:val="23"/>
          <w:szCs w:val="23"/>
        </w:rPr>
        <w:t xml:space="preserve"> Start </w:t>
      </w:r>
      <w:r w:rsidR="00CC507A" w:rsidRPr="00506B14">
        <w:rPr>
          <w:rFonts w:asciiTheme="majorHAnsi" w:hAnsiTheme="majorHAnsi" w:cstheme="majorHAnsi"/>
          <w:sz w:val="23"/>
          <w:szCs w:val="23"/>
        </w:rPr>
        <w:t xml:space="preserve">der Aktion </w:t>
      </w:r>
      <w:r w:rsidRPr="00506B14">
        <w:rPr>
          <w:rFonts w:asciiTheme="majorHAnsi" w:hAnsiTheme="majorHAnsi" w:cstheme="majorHAnsi"/>
          <w:sz w:val="23"/>
          <w:szCs w:val="23"/>
        </w:rPr>
        <w:t xml:space="preserve">1959 haben die Sternsinger </w:t>
      </w:r>
      <w:r w:rsidR="001A2FF9" w:rsidRPr="00506B14">
        <w:rPr>
          <w:rFonts w:asciiTheme="majorHAnsi" w:hAnsiTheme="majorHAnsi" w:cstheme="majorHAnsi"/>
          <w:sz w:val="23"/>
          <w:szCs w:val="23"/>
        </w:rPr>
        <w:t>rund</w:t>
      </w:r>
      <w:r w:rsidR="0011640F" w:rsidRPr="00506B14">
        <w:rPr>
          <w:rFonts w:asciiTheme="majorHAnsi" w:hAnsiTheme="majorHAnsi" w:cstheme="majorHAnsi"/>
          <w:sz w:val="23"/>
          <w:szCs w:val="23"/>
        </w:rPr>
        <w:t xml:space="preserve"> 1,</w:t>
      </w:r>
      <w:r w:rsidR="00AF180F" w:rsidRPr="00506B14">
        <w:rPr>
          <w:rFonts w:asciiTheme="majorHAnsi" w:hAnsiTheme="majorHAnsi" w:cstheme="majorHAnsi"/>
          <w:sz w:val="23"/>
          <w:szCs w:val="23"/>
        </w:rPr>
        <w:t>2</w:t>
      </w:r>
      <w:r w:rsidR="00163484">
        <w:rPr>
          <w:rFonts w:asciiTheme="majorHAnsi" w:hAnsiTheme="majorHAnsi" w:cstheme="majorHAnsi"/>
          <w:sz w:val="23"/>
          <w:szCs w:val="23"/>
        </w:rPr>
        <w:t>7</w:t>
      </w:r>
      <w:r w:rsidR="007424BD" w:rsidRPr="00506B14">
        <w:rPr>
          <w:rFonts w:asciiTheme="majorHAnsi" w:hAnsiTheme="majorHAnsi" w:cstheme="majorHAnsi"/>
          <w:sz w:val="23"/>
          <w:szCs w:val="23"/>
        </w:rPr>
        <w:t xml:space="preserve"> Milliarde</w:t>
      </w:r>
      <w:r w:rsidR="0011640F" w:rsidRPr="00506B14">
        <w:rPr>
          <w:rFonts w:asciiTheme="majorHAnsi" w:hAnsiTheme="majorHAnsi" w:cstheme="majorHAnsi"/>
          <w:sz w:val="23"/>
          <w:szCs w:val="23"/>
        </w:rPr>
        <w:t>n</w:t>
      </w:r>
      <w:r w:rsidR="00AE386E" w:rsidRPr="00506B14">
        <w:rPr>
          <w:rFonts w:asciiTheme="majorHAnsi" w:hAnsiTheme="majorHAnsi" w:cstheme="majorHAnsi"/>
          <w:sz w:val="23"/>
          <w:szCs w:val="23"/>
        </w:rPr>
        <w:t xml:space="preserve"> Euro </w:t>
      </w:r>
      <w:r w:rsidRPr="00506B14">
        <w:rPr>
          <w:rFonts w:asciiTheme="majorHAnsi" w:hAnsiTheme="majorHAnsi" w:cstheme="majorHAnsi"/>
          <w:sz w:val="23"/>
          <w:szCs w:val="23"/>
        </w:rPr>
        <w:t>gesammelt. M</w:t>
      </w:r>
      <w:r w:rsidR="00B90146" w:rsidRPr="00506B14">
        <w:rPr>
          <w:rFonts w:asciiTheme="majorHAnsi" w:hAnsiTheme="majorHAnsi" w:cstheme="majorHAnsi"/>
          <w:sz w:val="23"/>
          <w:szCs w:val="23"/>
        </w:rPr>
        <w:t xml:space="preserve">ehr als </w:t>
      </w:r>
      <w:r w:rsidR="0011640F" w:rsidRPr="00506B14">
        <w:rPr>
          <w:rFonts w:asciiTheme="majorHAnsi" w:hAnsiTheme="majorHAnsi" w:cstheme="majorHAnsi"/>
          <w:sz w:val="23"/>
          <w:szCs w:val="23"/>
        </w:rPr>
        <w:t>7</w:t>
      </w:r>
      <w:r w:rsidR="00163484">
        <w:rPr>
          <w:rFonts w:asciiTheme="majorHAnsi" w:hAnsiTheme="majorHAnsi" w:cstheme="majorHAnsi"/>
          <w:sz w:val="23"/>
          <w:szCs w:val="23"/>
        </w:rPr>
        <w:t>7.4</w:t>
      </w:r>
      <w:r w:rsidR="0011640F" w:rsidRPr="00506B14">
        <w:rPr>
          <w:rFonts w:asciiTheme="majorHAnsi" w:hAnsiTheme="majorHAnsi" w:cstheme="majorHAnsi"/>
          <w:sz w:val="23"/>
          <w:szCs w:val="23"/>
        </w:rPr>
        <w:t>00</w:t>
      </w:r>
      <w:r w:rsidR="00AE386E" w:rsidRPr="00506B14">
        <w:rPr>
          <w:rFonts w:asciiTheme="majorHAnsi" w:hAnsiTheme="majorHAnsi" w:cstheme="majorHAnsi"/>
          <w:sz w:val="23"/>
          <w:szCs w:val="23"/>
        </w:rPr>
        <w:t xml:space="preserve"> Projekt</w:t>
      </w:r>
      <w:r w:rsidR="00163484">
        <w:rPr>
          <w:rFonts w:asciiTheme="majorHAnsi" w:hAnsiTheme="majorHAnsi" w:cstheme="majorHAnsi"/>
          <w:sz w:val="23"/>
          <w:szCs w:val="23"/>
        </w:rPr>
        <w:t>maßnahmen</w:t>
      </w:r>
      <w:r w:rsidR="00AE386E" w:rsidRPr="00506B14">
        <w:rPr>
          <w:rFonts w:asciiTheme="majorHAnsi" w:hAnsiTheme="majorHAnsi" w:cstheme="majorHAnsi"/>
          <w:sz w:val="23"/>
          <w:szCs w:val="23"/>
        </w:rPr>
        <w:t xml:space="preserve"> für Kinder in Afrika, Lateinamerika, Asien, Ozeanien und Osteuropa</w:t>
      </w:r>
      <w:r w:rsidR="00C93040" w:rsidRPr="00506B14">
        <w:rPr>
          <w:rFonts w:asciiTheme="majorHAnsi" w:hAnsiTheme="majorHAnsi" w:cstheme="majorHAnsi"/>
          <w:sz w:val="23"/>
          <w:szCs w:val="23"/>
        </w:rPr>
        <w:t xml:space="preserve"> wurden</w:t>
      </w:r>
      <w:r w:rsidR="00AE386E" w:rsidRPr="00506B14">
        <w:rPr>
          <w:rFonts w:asciiTheme="majorHAnsi" w:hAnsiTheme="majorHAnsi" w:cstheme="majorHAnsi"/>
          <w:sz w:val="23"/>
          <w:szCs w:val="23"/>
        </w:rPr>
        <w:t xml:space="preserve"> </w:t>
      </w:r>
      <w:r w:rsidR="001B40A5" w:rsidRPr="00506B14">
        <w:rPr>
          <w:rFonts w:asciiTheme="majorHAnsi" w:hAnsiTheme="majorHAnsi" w:cstheme="majorHAnsi"/>
          <w:sz w:val="23"/>
          <w:szCs w:val="23"/>
        </w:rPr>
        <w:t>unterstützt. B</w:t>
      </w:r>
      <w:r w:rsidRPr="00506B14">
        <w:rPr>
          <w:rFonts w:asciiTheme="majorHAnsi" w:hAnsiTheme="majorHAnsi" w:cstheme="majorHAnsi"/>
          <w:sz w:val="23"/>
          <w:szCs w:val="23"/>
        </w:rPr>
        <w:t>ei der 6</w:t>
      </w:r>
      <w:r w:rsidR="00163484">
        <w:rPr>
          <w:rFonts w:asciiTheme="majorHAnsi" w:hAnsiTheme="majorHAnsi" w:cstheme="majorHAnsi"/>
          <w:sz w:val="23"/>
          <w:szCs w:val="23"/>
        </w:rPr>
        <w:t>4</w:t>
      </w:r>
      <w:r w:rsidR="00AE386E" w:rsidRPr="00506B14">
        <w:rPr>
          <w:rFonts w:asciiTheme="majorHAnsi" w:hAnsiTheme="majorHAnsi" w:cstheme="majorHAnsi"/>
          <w:sz w:val="23"/>
          <w:szCs w:val="23"/>
        </w:rPr>
        <w:t xml:space="preserve">. Aktion zum Jahresbeginn </w:t>
      </w:r>
      <w:r w:rsidR="007424BD" w:rsidRPr="00506B14">
        <w:rPr>
          <w:rFonts w:asciiTheme="majorHAnsi" w:hAnsiTheme="majorHAnsi" w:cstheme="majorHAnsi"/>
          <w:sz w:val="23"/>
          <w:szCs w:val="23"/>
        </w:rPr>
        <w:t>20</w:t>
      </w:r>
      <w:r w:rsidR="00F12408" w:rsidRPr="00506B14">
        <w:rPr>
          <w:rFonts w:asciiTheme="majorHAnsi" w:hAnsiTheme="majorHAnsi" w:cstheme="majorHAnsi"/>
          <w:sz w:val="23"/>
          <w:szCs w:val="23"/>
        </w:rPr>
        <w:t>2</w:t>
      </w:r>
      <w:r w:rsidR="00163484">
        <w:rPr>
          <w:rFonts w:asciiTheme="majorHAnsi" w:hAnsiTheme="majorHAnsi" w:cstheme="majorHAnsi"/>
          <w:sz w:val="23"/>
          <w:szCs w:val="23"/>
        </w:rPr>
        <w:t>2</w:t>
      </w:r>
      <w:r w:rsidR="00AE386E" w:rsidRPr="00506B14">
        <w:rPr>
          <w:rFonts w:asciiTheme="majorHAnsi" w:hAnsiTheme="majorHAnsi" w:cstheme="majorHAnsi"/>
          <w:sz w:val="23"/>
          <w:szCs w:val="23"/>
        </w:rPr>
        <w:t xml:space="preserve"> sammelten die Mädchen und Jungen aus </w:t>
      </w:r>
      <w:r w:rsidR="00AF180F" w:rsidRPr="00506B14">
        <w:rPr>
          <w:rFonts w:asciiTheme="majorHAnsi" w:hAnsiTheme="majorHAnsi" w:cstheme="majorHAnsi"/>
          <w:sz w:val="23"/>
          <w:szCs w:val="23"/>
        </w:rPr>
        <w:t>8.</w:t>
      </w:r>
      <w:r w:rsidR="00163484">
        <w:rPr>
          <w:rFonts w:asciiTheme="majorHAnsi" w:hAnsiTheme="majorHAnsi" w:cstheme="majorHAnsi"/>
          <w:sz w:val="23"/>
          <w:szCs w:val="23"/>
        </w:rPr>
        <w:t>423</w:t>
      </w:r>
      <w:r w:rsidR="00AE386E" w:rsidRPr="00506B14">
        <w:rPr>
          <w:rFonts w:asciiTheme="majorHAnsi" w:hAnsiTheme="majorHAnsi" w:cstheme="majorHAnsi"/>
          <w:sz w:val="23"/>
          <w:szCs w:val="23"/>
        </w:rPr>
        <w:t xml:space="preserve"> Pfarrgeme</w:t>
      </w:r>
      <w:r w:rsidR="00247565" w:rsidRPr="00506B14">
        <w:rPr>
          <w:rFonts w:asciiTheme="majorHAnsi" w:hAnsiTheme="majorHAnsi" w:cstheme="majorHAnsi"/>
          <w:sz w:val="23"/>
          <w:szCs w:val="23"/>
        </w:rPr>
        <w:t>inden</w:t>
      </w:r>
      <w:r w:rsidR="00AF180F" w:rsidRPr="00506B14">
        <w:rPr>
          <w:rFonts w:asciiTheme="majorHAnsi" w:hAnsiTheme="majorHAnsi" w:cstheme="majorHAnsi"/>
          <w:sz w:val="23"/>
          <w:szCs w:val="23"/>
        </w:rPr>
        <w:t xml:space="preserve"> </w:t>
      </w:r>
      <w:r w:rsidR="00163484">
        <w:rPr>
          <w:rFonts w:asciiTheme="majorHAnsi" w:hAnsiTheme="majorHAnsi" w:cstheme="majorHAnsi"/>
          <w:sz w:val="23"/>
          <w:szCs w:val="23"/>
        </w:rPr>
        <w:t>im zweiten Corona-Winter in Folge</w:t>
      </w:r>
      <w:r w:rsidR="00AF180F" w:rsidRPr="00506B14">
        <w:rPr>
          <w:rFonts w:asciiTheme="majorHAnsi" w:hAnsiTheme="majorHAnsi" w:cstheme="majorHAnsi"/>
          <w:sz w:val="23"/>
          <w:szCs w:val="23"/>
        </w:rPr>
        <w:t xml:space="preserve"> </w:t>
      </w:r>
      <w:r w:rsidR="00B90146" w:rsidRPr="00506B14">
        <w:rPr>
          <w:rFonts w:asciiTheme="majorHAnsi" w:hAnsiTheme="majorHAnsi" w:cstheme="majorHAnsi"/>
          <w:sz w:val="23"/>
          <w:szCs w:val="23"/>
        </w:rPr>
        <w:t xml:space="preserve">rund </w:t>
      </w:r>
      <w:r w:rsidR="00AF180F" w:rsidRPr="00506B14">
        <w:rPr>
          <w:rFonts w:asciiTheme="majorHAnsi" w:hAnsiTheme="majorHAnsi" w:cstheme="majorHAnsi"/>
          <w:sz w:val="23"/>
          <w:szCs w:val="23"/>
        </w:rPr>
        <w:t>38</w:t>
      </w:r>
      <w:r w:rsidR="00F12408" w:rsidRPr="00506B14">
        <w:rPr>
          <w:rFonts w:asciiTheme="majorHAnsi" w:hAnsiTheme="majorHAnsi" w:cstheme="majorHAnsi"/>
          <w:sz w:val="23"/>
          <w:szCs w:val="23"/>
        </w:rPr>
        <w:t>,</w:t>
      </w:r>
      <w:r w:rsidR="00163484">
        <w:rPr>
          <w:rFonts w:asciiTheme="majorHAnsi" w:hAnsiTheme="majorHAnsi" w:cstheme="majorHAnsi"/>
          <w:sz w:val="23"/>
          <w:szCs w:val="23"/>
        </w:rPr>
        <w:t>6</w:t>
      </w:r>
      <w:r w:rsidR="00AE386E" w:rsidRPr="00506B14">
        <w:rPr>
          <w:rFonts w:asciiTheme="majorHAnsi" w:hAnsiTheme="majorHAnsi" w:cstheme="majorHAnsi"/>
          <w:sz w:val="23"/>
          <w:szCs w:val="23"/>
        </w:rPr>
        <w:t xml:space="preserve"> Millionen Euro. Mit den Mitteln fördert die Aktion weltweit Projekte</w:t>
      </w:r>
      <w:r w:rsidR="00AE386E" w:rsidRPr="00F12408">
        <w:rPr>
          <w:rFonts w:asciiTheme="majorHAnsi" w:hAnsiTheme="majorHAnsi" w:cstheme="majorHAnsi"/>
          <w:sz w:val="23"/>
          <w:szCs w:val="23"/>
        </w:rPr>
        <w:t xml:space="preserve"> in den Bereichen Bildung, Gesundheit, </w:t>
      </w:r>
      <w:r w:rsidR="00B90146" w:rsidRPr="00F12408">
        <w:rPr>
          <w:rFonts w:asciiTheme="majorHAnsi" w:hAnsiTheme="majorHAnsi" w:cstheme="majorHAnsi"/>
          <w:sz w:val="23"/>
          <w:szCs w:val="23"/>
        </w:rPr>
        <w:t>Pastoral, Ernährung</w:t>
      </w:r>
      <w:r w:rsidR="001A2FF9" w:rsidRPr="00F12408">
        <w:rPr>
          <w:rFonts w:asciiTheme="majorHAnsi" w:hAnsiTheme="majorHAnsi" w:cstheme="majorHAnsi"/>
          <w:sz w:val="23"/>
          <w:szCs w:val="23"/>
        </w:rPr>
        <w:t xml:space="preserve"> und</w:t>
      </w:r>
      <w:r w:rsidR="00B90146" w:rsidRPr="00F12408">
        <w:rPr>
          <w:rFonts w:asciiTheme="majorHAnsi" w:hAnsiTheme="majorHAnsi" w:cstheme="majorHAnsi"/>
          <w:sz w:val="23"/>
          <w:szCs w:val="23"/>
        </w:rPr>
        <w:t xml:space="preserve"> soziale Integration</w:t>
      </w:r>
      <w:r w:rsidR="00AE386E" w:rsidRPr="00F12408">
        <w:rPr>
          <w:rFonts w:asciiTheme="majorHAnsi" w:hAnsiTheme="majorHAnsi" w:cstheme="majorHAnsi"/>
          <w:sz w:val="23"/>
          <w:szCs w:val="23"/>
        </w:rPr>
        <w:t>.</w:t>
      </w:r>
    </w:p>
    <w:p w14:paraId="0A6FD0F0" w14:textId="77777777" w:rsidR="00154ABE" w:rsidRPr="00F12408" w:rsidRDefault="00154ABE" w:rsidP="003D7CB6">
      <w:pPr>
        <w:pStyle w:val="Textkrper"/>
        <w:rPr>
          <w:rFonts w:asciiTheme="majorHAnsi" w:hAnsiTheme="majorHAnsi" w:cstheme="majorHAnsi"/>
          <w:strike/>
          <w:sz w:val="23"/>
          <w:szCs w:val="23"/>
        </w:rPr>
      </w:pPr>
    </w:p>
    <w:p w14:paraId="7EAF3F9B" w14:textId="2B103456" w:rsidR="00154ABE" w:rsidRPr="00F12408" w:rsidRDefault="00AE386E" w:rsidP="003D7CB6">
      <w:pPr>
        <w:pStyle w:val="Textkrper2"/>
        <w:rPr>
          <w:rFonts w:asciiTheme="majorHAnsi" w:hAnsiTheme="majorHAnsi" w:cstheme="majorHAnsi"/>
          <w:b/>
          <w:bCs/>
          <w:sz w:val="23"/>
          <w:szCs w:val="23"/>
        </w:rPr>
      </w:pPr>
      <w:r w:rsidRPr="00F12408">
        <w:rPr>
          <w:rFonts w:asciiTheme="majorHAnsi" w:hAnsiTheme="majorHAnsi" w:cstheme="majorHAnsi"/>
          <w:b/>
          <w:bCs/>
          <w:sz w:val="23"/>
          <w:szCs w:val="23"/>
        </w:rPr>
        <w:t>Lebens</w:t>
      </w:r>
      <w:r w:rsidR="00A050AD" w:rsidRPr="00F12408">
        <w:rPr>
          <w:rFonts w:asciiTheme="majorHAnsi" w:hAnsiTheme="majorHAnsi" w:cstheme="majorHAnsi"/>
          <w:b/>
          <w:bCs/>
          <w:sz w:val="23"/>
          <w:szCs w:val="23"/>
        </w:rPr>
        <w:t>situation Gleichaltriger kennen</w:t>
      </w:r>
      <w:r w:rsidR="001A2FF9" w:rsidRPr="00F12408">
        <w:rPr>
          <w:rFonts w:asciiTheme="majorHAnsi" w:hAnsiTheme="majorHAnsi" w:cstheme="majorHAnsi"/>
          <w:b/>
          <w:bCs/>
          <w:sz w:val="23"/>
          <w:szCs w:val="23"/>
        </w:rPr>
        <w:t xml:space="preserve"> </w:t>
      </w:r>
      <w:r w:rsidRPr="00F12408">
        <w:rPr>
          <w:rFonts w:asciiTheme="majorHAnsi" w:hAnsiTheme="majorHAnsi" w:cstheme="majorHAnsi"/>
          <w:b/>
          <w:bCs/>
          <w:sz w:val="23"/>
          <w:szCs w:val="23"/>
        </w:rPr>
        <w:t>lernen</w:t>
      </w:r>
    </w:p>
    <w:p w14:paraId="242814E5" w14:textId="5D7C6C8E" w:rsidR="00154ABE" w:rsidRPr="00F12408" w:rsidRDefault="005832ED" w:rsidP="003D7CB6">
      <w:pPr>
        <w:pStyle w:val="Textkrper2"/>
        <w:rPr>
          <w:rFonts w:asciiTheme="majorHAnsi" w:hAnsiTheme="majorHAnsi" w:cstheme="majorHAnsi"/>
          <w:sz w:val="23"/>
          <w:szCs w:val="23"/>
        </w:rPr>
      </w:pPr>
      <w:r w:rsidRPr="00F12408">
        <w:rPr>
          <w:rFonts w:asciiTheme="majorHAnsi" w:hAnsiTheme="majorHAnsi" w:cstheme="majorHAnsi"/>
          <w:color w:val="000000" w:themeColor="text1"/>
          <w:sz w:val="23"/>
          <w:szCs w:val="23"/>
        </w:rPr>
        <w:t>Gemeinsam m</w:t>
      </w:r>
      <w:r w:rsidR="00AE386E" w:rsidRPr="00F12408">
        <w:rPr>
          <w:rFonts w:asciiTheme="majorHAnsi" w:hAnsiTheme="majorHAnsi" w:cstheme="majorHAnsi"/>
          <w:color w:val="000000" w:themeColor="text1"/>
          <w:sz w:val="23"/>
          <w:szCs w:val="23"/>
        </w:rPr>
        <w:t xml:space="preserve">it Verantwortlichen aus den 27 deutschen Diözesen </w:t>
      </w:r>
      <w:r w:rsidR="00D23DD9" w:rsidRPr="00F12408">
        <w:rPr>
          <w:rFonts w:asciiTheme="majorHAnsi" w:hAnsiTheme="majorHAnsi" w:cstheme="majorHAnsi"/>
          <w:color w:val="000000" w:themeColor="text1"/>
          <w:sz w:val="23"/>
          <w:szCs w:val="23"/>
        </w:rPr>
        <w:t>bereiten</w:t>
      </w:r>
      <w:r w:rsidR="00AE386E" w:rsidRPr="00F12408">
        <w:rPr>
          <w:rFonts w:asciiTheme="majorHAnsi" w:hAnsiTheme="majorHAnsi" w:cstheme="majorHAnsi"/>
          <w:color w:val="000000" w:themeColor="text1"/>
          <w:sz w:val="23"/>
          <w:szCs w:val="23"/>
        </w:rPr>
        <w:t xml:space="preserve"> die Träger </w:t>
      </w:r>
      <w:r w:rsidR="00D23DD9" w:rsidRPr="00F12408">
        <w:rPr>
          <w:rFonts w:asciiTheme="majorHAnsi" w:hAnsiTheme="majorHAnsi" w:cstheme="majorHAnsi"/>
          <w:color w:val="000000" w:themeColor="text1"/>
          <w:sz w:val="23"/>
          <w:szCs w:val="23"/>
        </w:rPr>
        <w:t>die Aktion mit einem jährlich wechselnden</w:t>
      </w:r>
      <w:r w:rsidR="00EA557D" w:rsidRPr="00F12408">
        <w:rPr>
          <w:rFonts w:asciiTheme="majorHAnsi" w:hAnsiTheme="majorHAnsi" w:cstheme="majorHAnsi"/>
          <w:color w:val="000000" w:themeColor="text1"/>
          <w:sz w:val="23"/>
          <w:szCs w:val="23"/>
        </w:rPr>
        <w:t xml:space="preserve"> </w:t>
      </w:r>
      <w:r w:rsidR="007424BD" w:rsidRPr="00F12408">
        <w:rPr>
          <w:rFonts w:asciiTheme="majorHAnsi" w:hAnsiTheme="majorHAnsi" w:cstheme="majorHAnsi"/>
          <w:color w:val="000000" w:themeColor="text1"/>
          <w:sz w:val="23"/>
          <w:szCs w:val="23"/>
        </w:rPr>
        <w:t>inhaltlichen Schwerpunkt</w:t>
      </w:r>
      <w:r w:rsidRPr="00F12408">
        <w:rPr>
          <w:rFonts w:asciiTheme="majorHAnsi" w:hAnsiTheme="majorHAnsi" w:cstheme="majorHAnsi"/>
          <w:color w:val="000000" w:themeColor="text1"/>
          <w:sz w:val="23"/>
          <w:szCs w:val="23"/>
        </w:rPr>
        <w:t xml:space="preserve"> und </w:t>
      </w:r>
      <w:r w:rsidR="00154ABE" w:rsidRPr="00F12408">
        <w:rPr>
          <w:rFonts w:asciiTheme="majorHAnsi" w:hAnsiTheme="majorHAnsi" w:cstheme="majorHAnsi"/>
          <w:color w:val="000000" w:themeColor="text1"/>
          <w:sz w:val="23"/>
          <w:szCs w:val="23"/>
        </w:rPr>
        <w:t>ein</w:t>
      </w:r>
      <w:r w:rsidR="00D23DD9" w:rsidRPr="00F12408">
        <w:rPr>
          <w:rFonts w:asciiTheme="majorHAnsi" w:hAnsiTheme="majorHAnsi" w:cstheme="majorHAnsi"/>
          <w:color w:val="000000" w:themeColor="text1"/>
          <w:sz w:val="23"/>
          <w:szCs w:val="23"/>
        </w:rPr>
        <w:t>em</w:t>
      </w:r>
      <w:r w:rsidR="00154ABE" w:rsidRPr="00F12408">
        <w:rPr>
          <w:rFonts w:asciiTheme="majorHAnsi" w:hAnsiTheme="majorHAnsi" w:cstheme="majorHAnsi"/>
          <w:color w:val="000000" w:themeColor="text1"/>
          <w:sz w:val="23"/>
          <w:szCs w:val="23"/>
        </w:rPr>
        <w:t xml:space="preserve"> Beispielland </w:t>
      </w:r>
      <w:r w:rsidR="00D23DD9" w:rsidRPr="00F12408">
        <w:rPr>
          <w:rFonts w:asciiTheme="majorHAnsi" w:hAnsiTheme="majorHAnsi" w:cstheme="majorHAnsi"/>
          <w:color w:val="000000" w:themeColor="text1"/>
          <w:sz w:val="23"/>
          <w:szCs w:val="23"/>
        </w:rPr>
        <w:t>vor.</w:t>
      </w:r>
      <w:r w:rsidR="00584079" w:rsidRPr="00F12408">
        <w:rPr>
          <w:rFonts w:asciiTheme="majorHAnsi" w:hAnsiTheme="majorHAnsi" w:cstheme="majorHAnsi"/>
          <w:color w:val="000000" w:themeColor="text1"/>
          <w:sz w:val="23"/>
          <w:szCs w:val="23"/>
        </w:rPr>
        <w:t xml:space="preserve"> </w:t>
      </w:r>
      <w:r w:rsidR="00C23ECE" w:rsidRPr="00F12408">
        <w:rPr>
          <w:rFonts w:asciiTheme="majorHAnsi" w:hAnsiTheme="majorHAnsi" w:cstheme="majorHAnsi"/>
          <w:color w:val="000000" w:themeColor="text1"/>
          <w:sz w:val="23"/>
          <w:szCs w:val="23"/>
        </w:rPr>
        <w:t xml:space="preserve">Unterstützt durch verschiedene Bildungsmaterialien </w:t>
      </w:r>
      <w:r w:rsidR="00AE386E" w:rsidRPr="00F12408">
        <w:rPr>
          <w:rFonts w:asciiTheme="majorHAnsi" w:hAnsiTheme="majorHAnsi" w:cstheme="majorHAnsi"/>
          <w:color w:val="000000" w:themeColor="text1"/>
          <w:sz w:val="23"/>
          <w:szCs w:val="23"/>
        </w:rPr>
        <w:t xml:space="preserve">lernen </w:t>
      </w:r>
      <w:r w:rsidRPr="00F12408">
        <w:rPr>
          <w:rFonts w:asciiTheme="majorHAnsi" w:hAnsiTheme="majorHAnsi" w:cstheme="majorHAnsi"/>
          <w:color w:val="000000" w:themeColor="text1"/>
          <w:sz w:val="23"/>
          <w:szCs w:val="23"/>
        </w:rPr>
        <w:t>die Sternsinger</w:t>
      </w:r>
      <w:r w:rsidR="00AE386E" w:rsidRPr="00F12408">
        <w:rPr>
          <w:rFonts w:asciiTheme="majorHAnsi" w:hAnsiTheme="majorHAnsi" w:cstheme="majorHAnsi"/>
          <w:color w:val="000000" w:themeColor="text1"/>
          <w:sz w:val="23"/>
          <w:szCs w:val="23"/>
        </w:rPr>
        <w:t xml:space="preserve"> die Lebenssituation von </w:t>
      </w:r>
      <w:r w:rsidR="00C23ECE" w:rsidRPr="00F12408">
        <w:rPr>
          <w:rFonts w:asciiTheme="majorHAnsi" w:hAnsiTheme="majorHAnsi" w:cstheme="majorHAnsi"/>
          <w:color w:val="000000" w:themeColor="text1"/>
          <w:sz w:val="23"/>
          <w:szCs w:val="23"/>
        </w:rPr>
        <w:t>Kindern</w:t>
      </w:r>
      <w:r w:rsidR="00AE386E" w:rsidRPr="00F12408">
        <w:rPr>
          <w:rFonts w:asciiTheme="majorHAnsi" w:hAnsiTheme="majorHAnsi" w:cstheme="majorHAnsi"/>
          <w:color w:val="000000" w:themeColor="text1"/>
          <w:sz w:val="23"/>
          <w:szCs w:val="23"/>
        </w:rPr>
        <w:t xml:space="preserve"> in </w:t>
      </w:r>
      <w:r w:rsidR="00E21B79" w:rsidRPr="00F12408">
        <w:rPr>
          <w:rFonts w:asciiTheme="majorHAnsi" w:hAnsiTheme="majorHAnsi" w:cstheme="majorHAnsi"/>
          <w:color w:val="000000" w:themeColor="text1"/>
          <w:sz w:val="23"/>
          <w:szCs w:val="23"/>
        </w:rPr>
        <w:t xml:space="preserve">anderen </w:t>
      </w:r>
      <w:r w:rsidR="00AE386E" w:rsidRPr="00F12408">
        <w:rPr>
          <w:rFonts w:asciiTheme="majorHAnsi" w:hAnsiTheme="majorHAnsi" w:cstheme="majorHAnsi"/>
          <w:color w:val="000000" w:themeColor="text1"/>
          <w:sz w:val="23"/>
          <w:szCs w:val="23"/>
        </w:rPr>
        <w:t xml:space="preserve">Ländern kennen. </w:t>
      </w:r>
      <w:r w:rsidR="007424BD" w:rsidRPr="00F12408">
        <w:rPr>
          <w:rFonts w:asciiTheme="majorHAnsi" w:hAnsiTheme="majorHAnsi" w:cstheme="majorHAnsi"/>
          <w:sz w:val="23"/>
          <w:szCs w:val="23"/>
        </w:rPr>
        <w:t>20</w:t>
      </w:r>
      <w:r w:rsidR="007E7936">
        <w:rPr>
          <w:rFonts w:asciiTheme="majorHAnsi" w:hAnsiTheme="majorHAnsi" w:cstheme="majorHAnsi"/>
          <w:sz w:val="23"/>
          <w:szCs w:val="23"/>
        </w:rPr>
        <w:t>2</w:t>
      </w:r>
      <w:r w:rsidR="00267F03">
        <w:rPr>
          <w:rFonts w:asciiTheme="majorHAnsi" w:hAnsiTheme="majorHAnsi" w:cstheme="majorHAnsi"/>
          <w:sz w:val="23"/>
          <w:szCs w:val="23"/>
        </w:rPr>
        <w:t>1</w:t>
      </w:r>
      <w:r w:rsidR="002408EA" w:rsidRPr="00F12408">
        <w:rPr>
          <w:rFonts w:asciiTheme="majorHAnsi" w:hAnsiTheme="majorHAnsi" w:cstheme="majorHAnsi"/>
          <w:sz w:val="23"/>
          <w:szCs w:val="23"/>
        </w:rPr>
        <w:t xml:space="preserve"> </w:t>
      </w:r>
      <w:r w:rsidR="007424BD" w:rsidRPr="00F12408">
        <w:rPr>
          <w:rFonts w:asciiTheme="majorHAnsi" w:hAnsiTheme="majorHAnsi" w:cstheme="majorHAnsi"/>
          <w:sz w:val="23"/>
          <w:szCs w:val="23"/>
        </w:rPr>
        <w:t>war</w:t>
      </w:r>
      <w:r w:rsidR="00385F17" w:rsidRPr="00F12408">
        <w:rPr>
          <w:rFonts w:asciiTheme="majorHAnsi" w:hAnsiTheme="majorHAnsi" w:cstheme="majorHAnsi"/>
          <w:sz w:val="23"/>
          <w:szCs w:val="23"/>
        </w:rPr>
        <w:t xml:space="preserve"> </w:t>
      </w:r>
      <w:r w:rsidR="007E7936">
        <w:rPr>
          <w:rFonts w:asciiTheme="majorHAnsi" w:hAnsiTheme="majorHAnsi" w:cstheme="majorHAnsi"/>
          <w:sz w:val="23"/>
          <w:szCs w:val="23"/>
        </w:rPr>
        <w:t>d</w:t>
      </w:r>
      <w:r w:rsidR="00267F03">
        <w:rPr>
          <w:rFonts w:asciiTheme="majorHAnsi" w:hAnsiTheme="majorHAnsi" w:cstheme="majorHAnsi"/>
          <w:sz w:val="23"/>
          <w:szCs w:val="23"/>
        </w:rPr>
        <w:t>ie</w:t>
      </w:r>
      <w:r w:rsidR="007E7936">
        <w:rPr>
          <w:rFonts w:asciiTheme="majorHAnsi" w:hAnsiTheme="majorHAnsi" w:cstheme="majorHAnsi"/>
          <w:sz w:val="23"/>
          <w:szCs w:val="23"/>
        </w:rPr>
        <w:t xml:space="preserve"> </w:t>
      </w:r>
      <w:r w:rsidR="00267F03">
        <w:rPr>
          <w:rFonts w:asciiTheme="majorHAnsi" w:hAnsiTheme="majorHAnsi" w:cstheme="majorHAnsi"/>
          <w:sz w:val="23"/>
          <w:szCs w:val="23"/>
        </w:rPr>
        <w:t>Ukraine</w:t>
      </w:r>
      <w:r w:rsidR="0011640F" w:rsidRPr="00F12408">
        <w:rPr>
          <w:rFonts w:asciiTheme="majorHAnsi" w:hAnsiTheme="majorHAnsi" w:cstheme="majorHAnsi"/>
          <w:sz w:val="23"/>
          <w:szCs w:val="23"/>
        </w:rPr>
        <w:t xml:space="preserve"> das Beispielland</w:t>
      </w:r>
      <w:r w:rsidR="005A37A8" w:rsidRPr="00F12408">
        <w:rPr>
          <w:rFonts w:asciiTheme="majorHAnsi" w:hAnsiTheme="majorHAnsi" w:cstheme="majorHAnsi"/>
          <w:sz w:val="23"/>
          <w:szCs w:val="23"/>
        </w:rPr>
        <w:t xml:space="preserve">, </w:t>
      </w:r>
      <w:r w:rsidR="00C23ECE" w:rsidRPr="00F12408">
        <w:rPr>
          <w:rFonts w:asciiTheme="majorHAnsi" w:hAnsiTheme="majorHAnsi" w:cstheme="majorHAnsi"/>
          <w:sz w:val="23"/>
          <w:szCs w:val="23"/>
        </w:rPr>
        <w:t>202</w:t>
      </w:r>
      <w:r w:rsidR="00267F03">
        <w:rPr>
          <w:rFonts w:asciiTheme="majorHAnsi" w:hAnsiTheme="majorHAnsi" w:cstheme="majorHAnsi"/>
          <w:sz w:val="23"/>
          <w:szCs w:val="23"/>
        </w:rPr>
        <w:t>2</w:t>
      </w:r>
      <w:r w:rsidR="00C23ECE" w:rsidRPr="00F12408">
        <w:rPr>
          <w:rFonts w:asciiTheme="majorHAnsi" w:hAnsiTheme="majorHAnsi" w:cstheme="majorHAnsi"/>
          <w:sz w:val="23"/>
          <w:szCs w:val="23"/>
        </w:rPr>
        <w:t xml:space="preserve"> </w:t>
      </w:r>
      <w:r w:rsidR="00267F03">
        <w:rPr>
          <w:rFonts w:asciiTheme="majorHAnsi" w:hAnsiTheme="majorHAnsi" w:cstheme="majorHAnsi"/>
          <w:sz w:val="23"/>
          <w:szCs w:val="23"/>
        </w:rPr>
        <w:t xml:space="preserve">waren es </w:t>
      </w:r>
      <w:r w:rsidR="007E7936">
        <w:rPr>
          <w:rFonts w:asciiTheme="majorHAnsi" w:hAnsiTheme="majorHAnsi" w:cstheme="majorHAnsi"/>
          <w:sz w:val="23"/>
          <w:szCs w:val="23"/>
        </w:rPr>
        <w:t xml:space="preserve">die </w:t>
      </w:r>
      <w:r w:rsidR="00267F03">
        <w:rPr>
          <w:rFonts w:asciiTheme="majorHAnsi" w:hAnsiTheme="majorHAnsi" w:cstheme="majorHAnsi"/>
          <w:sz w:val="23"/>
          <w:szCs w:val="23"/>
        </w:rPr>
        <w:t xml:space="preserve">drei afrikanischen Länder </w:t>
      </w:r>
      <w:r w:rsidR="00267F03" w:rsidRPr="009956D2">
        <w:rPr>
          <w:rFonts w:asciiTheme="majorHAnsi" w:hAnsiTheme="majorHAnsi"/>
          <w:color w:val="000000" w:themeColor="text1"/>
          <w:sz w:val="23"/>
          <w:szCs w:val="22"/>
        </w:rPr>
        <w:t>Ägypten, Ghana und de</w:t>
      </w:r>
      <w:r w:rsidR="00267F03">
        <w:rPr>
          <w:rFonts w:asciiTheme="majorHAnsi" w:hAnsiTheme="majorHAnsi"/>
          <w:color w:val="000000" w:themeColor="text1"/>
          <w:sz w:val="23"/>
          <w:szCs w:val="22"/>
        </w:rPr>
        <w:t>r</w:t>
      </w:r>
      <w:r w:rsidR="00267F03" w:rsidRPr="009956D2">
        <w:rPr>
          <w:rFonts w:asciiTheme="majorHAnsi" w:hAnsiTheme="majorHAnsi"/>
          <w:color w:val="000000" w:themeColor="text1"/>
          <w:sz w:val="23"/>
          <w:szCs w:val="22"/>
        </w:rPr>
        <w:t xml:space="preserve"> </w:t>
      </w:r>
      <w:proofErr w:type="spellStart"/>
      <w:r w:rsidR="00267F03" w:rsidRPr="009956D2">
        <w:rPr>
          <w:rFonts w:asciiTheme="majorHAnsi" w:hAnsiTheme="majorHAnsi"/>
          <w:color w:val="000000" w:themeColor="text1"/>
          <w:sz w:val="23"/>
          <w:szCs w:val="22"/>
        </w:rPr>
        <w:t>Südsudan</w:t>
      </w:r>
      <w:proofErr w:type="spellEnd"/>
      <w:r w:rsidR="00267F03">
        <w:rPr>
          <w:rFonts w:asciiTheme="majorHAnsi" w:hAnsiTheme="majorHAnsi"/>
          <w:color w:val="000000" w:themeColor="text1"/>
          <w:sz w:val="23"/>
          <w:szCs w:val="22"/>
        </w:rPr>
        <w:t>.</w:t>
      </w:r>
      <w:r w:rsidR="00267F03">
        <w:rPr>
          <w:rFonts w:asciiTheme="majorHAnsi" w:hAnsiTheme="majorHAnsi" w:cstheme="majorHAnsi"/>
          <w:sz w:val="23"/>
          <w:szCs w:val="23"/>
        </w:rPr>
        <w:t xml:space="preserve"> </w:t>
      </w:r>
      <w:r w:rsidR="00F12408">
        <w:rPr>
          <w:rFonts w:asciiTheme="majorHAnsi" w:hAnsiTheme="majorHAnsi" w:cstheme="majorHAnsi"/>
          <w:sz w:val="23"/>
          <w:szCs w:val="23"/>
        </w:rPr>
        <w:t>202</w:t>
      </w:r>
      <w:r w:rsidR="00267F03">
        <w:rPr>
          <w:rFonts w:asciiTheme="majorHAnsi" w:hAnsiTheme="majorHAnsi" w:cstheme="majorHAnsi"/>
          <w:sz w:val="23"/>
          <w:szCs w:val="23"/>
        </w:rPr>
        <w:t>3</w:t>
      </w:r>
      <w:r w:rsidR="00F12408">
        <w:rPr>
          <w:rFonts w:asciiTheme="majorHAnsi" w:hAnsiTheme="majorHAnsi" w:cstheme="majorHAnsi"/>
          <w:sz w:val="23"/>
          <w:szCs w:val="23"/>
        </w:rPr>
        <w:t xml:space="preserve"> </w:t>
      </w:r>
      <w:r w:rsidR="002B76E1">
        <w:rPr>
          <w:rFonts w:asciiTheme="majorHAnsi" w:hAnsiTheme="majorHAnsi"/>
          <w:sz w:val="23"/>
          <w:szCs w:val="22"/>
        </w:rPr>
        <w:t xml:space="preserve">wird anhand von </w:t>
      </w:r>
      <w:r w:rsidR="002B76E1" w:rsidRPr="009956D2">
        <w:rPr>
          <w:rFonts w:asciiTheme="majorHAnsi" w:hAnsiTheme="majorHAnsi"/>
          <w:color w:val="000000" w:themeColor="text1"/>
          <w:sz w:val="23"/>
          <w:szCs w:val="22"/>
        </w:rPr>
        <w:t xml:space="preserve">Beispielprojekten in </w:t>
      </w:r>
      <w:r w:rsidR="00267F03">
        <w:rPr>
          <w:rFonts w:asciiTheme="majorHAnsi" w:hAnsiTheme="majorHAnsi"/>
          <w:color w:val="000000" w:themeColor="text1"/>
          <w:sz w:val="23"/>
          <w:szCs w:val="22"/>
        </w:rPr>
        <w:t xml:space="preserve">Indonesien </w:t>
      </w:r>
      <w:r w:rsidR="002B76E1" w:rsidRPr="009956D2">
        <w:rPr>
          <w:rFonts w:asciiTheme="majorHAnsi" w:hAnsiTheme="majorHAnsi"/>
          <w:color w:val="000000" w:themeColor="text1"/>
          <w:sz w:val="23"/>
          <w:szCs w:val="22"/>
        </w:rPr>
        <w:t>gezeigt, wo die Hilfe der Sternsinger ankommt und wie Kinder</w:t>
      </w:r>
      <w:r w:rsidR="00163484">
        <w:rPr>
          <w:rFonts w:asciiTheme="majorHAnsi" w:hAnsiTheme="majorHAnsi"/>
          <w:color w:val="000000" w:themeColor="text1"/>
          <w:sz w:val="23"/>
          <w:szCs w:val="22"/>
        </w:rPr>
        <w:t xml:space="preserve"> gestärkt und geschützt werden können</w:t>
      </w:r>
      <w:r w:rsidR="002B76E1" w:rsidRPr="00470D78">
        <w:rPr>
          <w:rFonts w:asciiTheme="majorHAnsi" w:hAnsiTheme="majorHAnsi"/>
          <w:sz w:val="23"/>
          <w:szCs w:val="22"/>
        </w:rPr>
        <w:t>.</w:t>
      </w:r>
      <w:r w:rsidR="00AE386E" w:rsidRPr="00F12408">
        <w:rPr>
          <w:rFonts w:asciiTheme="majorHAnsi" w:hAnsiTheme="majorHAnsi" w:cstheme="majorHAnsi"/>
          <w:sz w:val="23"/>
          <w:szCs w:val="23"/>
        </w:rPr>
        <w:t xml:space="preserve"> </w:t>
      </w:r>
    </w:p>
    <w:p w14:paraId="30B66B23" w14:textId="77777777" w:rsidR="00154ABE" w:rsidRPr="00F12408" w:rsidRDefault="00154ABE" w:rsidP="003D7CB6">
      <w:pPr>
        <w:pStyle w:val="Textkrper2"/>
        <w:rPr>
          <w:rFonts w:asciiTheme="majorHAnsi" w:hAnsiTheme="majorHAnsi" w:cstheme="majorHAnsi"/>
          <w:bCs/>
          <w:sz w:val="23"/>
          <w:szCs w:val="23"/>
        </w:rPr>
      </w:pPr>
    </w:p>
    <w:p w14:paraId="6138DE4D" w14:textId="4C1B64C3" w:rsidR="00154ABE" w:rsidRPr="00F12408" w:rsidRDefault="00C23ECE" w:rsidP="003D7CB6">
      <w:pPr>
        <w:pStyle w:val="Textkrper2"/>
        <w:rPr>
          <w:rFonts w:asciiTheme="majorHAnsi" w:hAnsiTheme="majorHAnsi" w:cstheme="majorHAnsi"/>
          <w:b/>
          <w:bCs/>
          <w:sz w:val="23"/>
          <w:szCs w:val="23"/>
        </w:rPr>
      </w:pPr>
      <w:r w:rsidRPr="00F12408">
        <w:rPr>
          <w:rFonts w:asciiTheme="majorHAnsi" w:hAnsiTheme="majorHAnsi" w:cstheme="majorHAnsi"/>
          <w:b/>
          <w:bCs/>
          <w:sz w:val="23"/>
          <w:szCs w:val="23"/>
        </w:rPr>
        <w:t>Papst, Bundespräsident, Bundeskanzler</w:t>
      </w:r>
      <w:bookmarkStart w:id="0" w:name="_GoBack"/>
      <w:bookmarkEnd w:id="0"/>
      <w:r w:rsidRPr="00F12408">
        <w:rPr>
          <w:rFonts w:asciiTheme="majorHAnsi" w:hAnsiTheme="majorHAnsi" w:cstheme="majorHAnsi"/>
          <w:b/>
          <w:bCs/>
          <w:sz w:val="23"/>
          <w:szCs w:val="23"/>
        </w:rPr>
        <w:t>: große Wertschätzung</w:t>
      </w:r>
    </w:p>
    <w:p w14:paraId="26DD5A5C" w14:textId="14E035DE" w:rsidR="007E0125" w:rsidRPr="00F12408" w:rsidRDefault="00C23ECE" w:rsidP="007E0125">
      <w:pPr>
        <w:jc w:val="both"/>
        <w:rPr>
          <w:rFonts w:asciiTheme="majorHAnsi" w:hAnsiTheme="majorHAnsi" w:cstheme="majorHAnsi"/>
          <w:sz w:val="23"/>
          <w:szCs w:val="23"/>
        </w:rPr>
      </w:pPr>
      <w:r w:rsidRPr="00F12408">
        <w:rPr>
          <w:rFonts w:asciiTheme="majorHAnsi" w:hAnsiTheme="majorHAnsi" w:cstheme="majorHAnsi"/>
          <w:sz w:val="23"/>
          <w:szCs w:val="23"/>
        </w:rPr>
        <w:t xml:space="preserve">Das Engagement der Sternsinger und ihrer rund 90.000 jugendlichen und erwachsenen Begleitenden genießt große Wertschätzung. Papst Franziskus segnet die Sternsinger beim Neujahrsgottesdienst, Bundespräsidenten und Bundeskanzler empfangen Sternsingergruppen seit </w:t>
      </w:r>
      <w:r w:rsidR="005F4C54" w:rsidRPr="00F12408">
        <w:rPr>
          <w:rFonts w:asciiTheme="majorHAnsi" w:hAnsiTheme="majorHAnsi" w:cstheme="majorHAnsi"/>
          <w:sz w:val="23"/>
          <w:szCs w:val="23"/>
        </w:rPr>
        <w:t>mehr als 35 Jahren.</w:t>
      </w:r>
      <w:r w:rsidR="007E0125" w:rsidRPr="00F12408">
        <w:rPr>
          <w:rFonts w:asciiTheme="majorHAnsi" w:hAnsiTheme="majorHAnsi" w:cstheme="majorHAnsi"/>
          <w:sz w:val="23"/>
          <w:szCs w:val="23"/>
        </w:rPr>
        <w:t xml:space="preserve"> 2004 wurden die Sternsinger in Münster mit dem Westfälischen Friedenspreis ausgezeichnet. 2015 erfolgte die Aufnahme des „Sternsingens“ in das bundesweite Verzeichnis des immateriellen Kulturerbes.</w:t>
      </w:r>
    </w:p>
    <w:p w14:paraId="08935C37" w14:textId="59D705ED" w:rsidR="00D2504B" w:rsidRDefault="00D2504B" w:rsidP="00EE5C69">
      <w:pPr>
        <w:pStyle w:val="Textkrper2"/>
        <w:rPr>
          <w:rFonts w:asciiTheme="majorHAnsi" w:hAnsiTheme="majorHAnsi" w:cstheme="majorHAnsi"/>
          <w:b/>
          <w:sz w:val="23"/>
          <w:szCs w:val="23"/>
        </w:rPr>
      </w:pPr>
    </w:p>
    <w:p w14:paraId="07BE06F4" w14:textId="77777777" w:rsidR="009F3939" w:rsidRPr="00F12408" w:rsidRDefault="009F3939" w:rsidP="00EE5C69">
      <w:pPr>
        <w:pStyle w:val="Textkrper2"/>
        <w:rPr>
          <w:rFonts w:asciiTheme="majorHAnsi" w:hAnsiTheme="majorHAnsi" w:cstheme="majorHAnsi"/>
          <w:b/>
          <w:sz w:val="23"/>
          <w:szCs w:val="23"/>
        </w:rPr>
      </w:pPr>
    </w:p>
    <w:p w14:paraId="34D276B9" w14:textId="20B40BB3" w:rsidR="00122D0F" w:rsidRPr="00122D0F" w:rsidRDefault="00987DE6" w:rsidP="00122D0F">
      <w:pPr>
        <w:jc w:val="both"/>
        <w:rPr>
          <w:rFonts w:asciiTheme="majorHAnsi" w:hAnsiTheme="majorHAnsi" w:cstheme="majorHAnsi"/>
          <w:b/>
          <w:iCs/>
          <w:sz w:val="23"/>
          <w:szCs w:val="23"/>
        </w:rPr>
      </w:pPr>
      <w:r w:rsidRPr="00F12408">
        <w:rPr>
          <w:rFonts w:asciiTheme="majorHAnsi" w:hAnsiTheme="majorHAnsi" w:cstheme="majorHAnsi"/>
          <w:b/>
          <w:iCs/>
          <w:sz w:val="23"/>
          <w:szCs w:val="23"/>
        </w:rPr>
        <w:t>Pressekontakt Aktion Dreikönigssingen</w:t>
      </w:r>
      <w:r w:rsidR="0048623F" w:rsidRPr="00F12408">
        <w:rPr>
          <w:rFonts w:asciiTheme="majorHAnsi" w:hAnsiTheme="majorHAnsi" w:cstheme="majorHAnsi"/>
          <w:b/>
          <w:iCs/>
          <w:sz w:val="23"/>
          <w:szCs w:val="23"/>
        </w:rPr>
        <w:t>:</w:t>
      </w:r>
    </w:p>
    <w:p w14:paraId="09215793" w14:textId="77777777" w:rsidR="00122D0F" w:rsidRPr="0039664D" w:rsidRDefault="00122D0F" w:rsidP="00122D0F">
      <w:pPr>
        <w:ind w:right="-426"/>
        <w:jc w:val="both"/>
        <w:rPr>
          <w:rFonts w:ascii="Calibri" w:hAnsi="Calibri" w:cs="Calibri"/>
          <w:sz w:val="23"/>
          <w:szCs w:val="23"/>
        </w:rPr>
      </w:pPr>
      <w:r w:rsidRPr="00685FA5">
        <w:rPr>
          <w:rFonts w:ascii="Calibri" w:hAnsi="Calibri" w:cs="Calibri"/>
          <w:sz w:val="23"/>
          <w:szCs w:val="23"/>
        </w:rPr>
        <w:t>Kindermissionswerk ‚Die Sternsinger‘</w:t>
      </w:r>
      <w:r w:rsidRPr="00685FA5">
        <w:rPr>
          <w:rFonts w:ascii="Calibri" w:hAnsi="Calibri" w:cs="Calibri"/>
          <w:sz w:val="23"/>
          <w:szCs w:val="23"/>
        </w:rPr>
        <w:tab/>
      </w:r>
      <w:r w:rsidRPr="00685FA5">
        <w:rPr>
          <w:rFonts w:ascii="Calibri" w:hAnsi="Calibri" w:cs="Calibri"/>
          <w:sz w:val="23"/>
          <w:szCs w:val="23"/>
        </w:rPr>
        <w:tab/>
      </w:r>
      <w:r w:rsidRPr="00685FA5">
        <w:rPr>
          <w:rFonts w:ascii="Calibri" w:hAnsi="Calibri" w:cs="Calibri"/>
          <w:sz w:val="23"/>
          <w:szCs w:val="23"/>
        </w:rPr>
        <w:tab/>
      </w:r>
      <w:r w:rsidRPr="0039664D">
        <w:rPr>
          <w:rFonts w:ascii="Calibri" w:hAnsi="Calibri" w:cs="Calibri"/>
          <w:sz w:val="23"/>
          <w:szCs w:val="23"/>
        </w:rPr>
        <w:t>Bund der Deutschen Katholischen Jugend (BDKJ)</w:t>
      </w:r>
    </w:p>
    <w:p w14:paraId="5F295700" w14:textId="0F2DD61F" w:rsidR="00122D0F" w:rsidRPr="00267F03" w:rsidRDefault="00053458" w:rsidP="00122D0F">
      <w:pPr>
        <w:ind w:right="-426"/>
        <w:jc w:val="both"/>
        <w:rPr>
          <w:rFonts w:ascii="Calibri" w:hAnsi="Calibri" w:cs="Calibri"/>
          <w:sz w:val="23"/>
          <w:szCs w:val="23"/>
          <w:lang w:val="en-US"/>
        </w:rPr>
      </w:pPr>
      <w:r w:rsidRPr="00267F03">
        <w:rPr>
          <w:rFonts w:ascii="Calibri" w:hAnsi="Calibri" w:cs="Calibri"/>
          <w:sz w:val="23"/>
          <w:szCs w:val="23"/>
          <w:lang w:val="en-US"/>
        </w:rPr>
        <w:t xml:space="preserve">Thomas </w:t>
      </w:r>
      <w:proofErr w:type="spellStart"/>
      <w:r w:rsidRPr="00267F03">
        <w:rPr>
          <w:rFonts w:ascii="Calibri" w:hAnsi="Calibri" w:cs="Calibri"/>
          <w:sz w:val="23"/>
          <w:szCs w:val="23"/>
          <w:lang w:val="en-US"/>
        </w:rPr>
        <w:t>Römer</w:t>
      </w:r>
      <w:proofErr w:type="spellEnd"/>
      <w:r w:rsidRPr="00267F03">
        <w:rPr>
          <w:rFonts w:ascii="Calibri" w:hAnsi="Calibri" w:cs="Calibri"/>
          <w:sz w:val="23"/>
          <w:szCs w:val="23"/>
          <w:lang w:val="en-US"/>
        </w:rPr>
        <w:tab/>
      </w:r>
      <w:r w:rsidR="00122D0F" w:rsidRPr="00267F03">
        <w:rPr>
          <w:rFonts w:ascii="Calibri" w:hAnsi="Calibri" w:cs="Calibri"/>
          <w:sz w:val="23"/>
          <w:szCs w:val="23"/>
          <w:lang w:val="en-US"/>
        </w:rPr>
        <w:tab/>
      </w:r>
      <w:r w:rsidR="00122D0F" w:rsidRPr="00267F03">
        <w:rPr>
          <w:rFonts w:ascii="Calibri" w:hAnsi="Calibri" w:cs="Calibri"/>
          <w:sz w:val="23"/>
          <w:szCs w:val="23"/>
          <w:lang w:val="en-US"/>
        </w:rPr>
        <w:tab/>
      </w:r>
      <w:r w:rsidR="00122D0F" w:rsidRPr="00267F03">
        <w:rPr>
          <w:rFonts w:ascii="Calibri" w:hAnsi="Calibri" w:cs="Calibri"/>
          <w:sz w:val="23"/>
          <w:szCs w:val="23"/>
          <w:lang w:val="en-US"/>
        </w:rPr>
        <w:tab/>
      </w:r>
      <w:r w:rsidR="00122D0F" w:rsidRPr="00267F03">
        <w:rPr>
          <w:rFonts w:ascii="Calibri" w:hAnsi="Calibri" w:cs="Calibri"/>
          <w:sz w:val="23"/>
          <w:szCs w:val="23"/>
          <w:lang w:val="en-US"/>
        </w:rPr>
        <w:tab/>
      </w:r>
      <w:r w:rsidR="00122D0F" w:rsidRPr="00267F03">
        <w:rPr>
          <w:rFonts w:ascii="Calibri" w:hAnsi="Calibri" w:cs="Calibri"/>
          <w:sz w:val="23"/>
          <w:szCs w:val="23"/>
          <w:lang w:val="en-US"/>
        </w:rPr>
        <w:tab/>
      </w:r>
      <w:r w:rsidRPr="00267F03">
        <w:rPr>
          <w:rFonts w:ascii="Calibri" w:hAnsi="Calibri" w:cs="Calibri"/>
          <w:sz w:val="23"/>
          <w:szCs w:val="23"/>
          <w:lang w:val="en-US"/>
        </w:rPr>
        <w:t xml:space="preserve">Christian </w:t>
      </w:r>
      <w:proofErr w:type="spellStart"/>
      <w:r w:rsidRPr="00267F03">
        <w:rPr>
          <w:rFonts w:ascii="Calibri" w:hAnsi="Calibri" w:cs="Calibri"/>
          <w:sz w:val="23"/>
          <w:szCs w:val="23"/>
          <w:lang w:val="en-US"/>
        </w:rPr>
        <w:t>Schnaubelt</w:t>
      </w:r>
      <w:proofErr w:type="spellEnd"/>
    </w:p>
    <w:p w14:paraId="4FFB8878" w14:textId="77777777" w:rsidR="00122D0F" w:rsidRPr="0039664D" w:rsidRDefault="00122D0F" w:rsidP="00122D0F">
      <w:pPr>
        <w:ind w:right="-426"/>
        <w:jc w:val="both"/>
        <w:rPr>
          <w:rFonts w:ascii="Calibri" w:hAnsi="Calibri" w:cs="Calibri"/>
          <w:sz w:val="23"/>
          <w:szCs w:val="23"/>
        </w:rPr>
      </w:pPr>
      <w:proofErr w:type="spellStart"/>
      <w:r w:rsidRPr="00267F03">
        <w:rPr>
          <w:rFonts w:ascii="Calibri" w:hAnsi="Calibri" w:cs="Calibri"/>
          <w:sz w:val="23"/>
          <w:szCs w:val="23"/>
          <w:lang w:val="en-US"/>
        </w:rPr>
        <w:t>Stephanstr</w:t>
      </w:r>
      <w:proofErr w:type="spellEnd"/>
      <w:r w:rsidRPr="00267F03">
        <w:rPr>
          <w:rFonts w:ascii="Calibri" w:hAnsi="Calibri" w:cs="Calibri"/>
          <w:sz w:val="23"/>
          <w:szCs w:val="23"/>
          <w:lang w:val="en-US"/>
        </w:rPr>
        <w:t xml:space="preserve">. </w:t>
      </w:r>
      <w:r w:rsidRPr="0039664D">
        <w:rPr>
          <w:rFonts w:ascii="Calibri" w:hAnsi="Calibri" w:cs="Calibri"/>
          <w:sz w:val="23"/>
          <w:szCs w:val="23"/>
        </w:rPr>
        <w:t>35 – 52064 Aachen</w:t>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t>Carl-</w:t>
      </w:r>
      <w:proofErr w:type="spellStart"/>
      <w:r w:rsidRPr="0039664D">
        <w:rPr>
          <w:rFonts w:ascii="Calibri" w:hAnsi="Calibri" w:cs="Calibri"/>
          <w:sz w:val="23"/>
          <w:szCs w:val="23"/>
        </w:rPr>
        <w:t>Mosterts</w:t>
      </w:r>
      <w:proofErr w:type="spellEnd"/>
      <w:r w:rsidRPr="0039664D">
        <w:rPr>
          <w:rFonts w:ascii="Calibri" w:hAnsi="Calibri" w:cs="Calibri"/>
          <w:sz w:val="23"/>
          <w:szCs w:val="23"/>
        </w:rPr>
        <w:t xml:space="preserve">-Platz 1 – 40477 </w:t>
      </w:r>
      <w:proofErr w:type="spellStart"/>
      <w:r w:rsidRPr="0039664D">
        <w:rPr>
          <w:rFonts w:ascii="Calibri" w:hAnsi="Calibri" w:cs="Calibri"/>
          <w:sz w:val="23"/>
          <w:szCs w:val="23"/>
        </w:rPr>
        <w:t>Düsseldorf</w:t>
      </w:r>
      <w:proofErr w:type="spellEnd"/>
    </w:p>
    <w:p w14:paraId="7FAF4BE4" w14:textId="70E5924B" w:rsidR="00122D0F" w:rsidRPr="0039664D" w:rsidRDefault="00122D0F" w:rsidP="00122D0F">
      <w:pPr>
        <w:ind w:right="-426"/>
        <w:jc w:val="both"/>
        <w:rPr>
          <w:rFonts w:ascii="Calibri" w:hAnsi="Calibri" w:cs="Calibri"/>
          <w:sz w:val="23"/>
          <w:szCs w:val="23"/>
        </w:rPr>
      </w:pPr>
      <w:r w:rsidRPr="0039664D">
        <w:rPr>
          <w:rFonts w:ascii="Calibri" w:hAnsi="Calibri" w:cs="Calibri"/>
          <w:sz w:val="23"/>
          <w:szCs w:val="23"/>
        </w:rPr>
        <w:t>T + 49 241 44 61-2</w:t>
      </w:r>
      <w:r w:rsidR="00053458">
        <w:rPr>
          <w:rFonts w:ascii="Calibri" w:hAnsi="Calibri" w:cs="Calibri"/>
          <w:sz w:val="23"/>
          <w:szCs w:val="23"/>
        </w:rPr>
        <w:t>4</w:t>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t>T + 49 211 46 93-155</w:t>
      </w:r>
    </w:p>
    <w:p w14:paraId="02125881" w14:textId="77777777" w:rsidR="00053458" w:rsidRDefault="00122D0F" w:rsidP="00122D0F">
      <w:pPr>
        <w:ind w:right="-426"/>
        <w:jc w:val="both"/>
        <w:rPr>
          <w:rFonts w:ascii="Calibri" w:hAnsi="Calibri" w:cs="Calibri"/>
          <w:sz w:val="23"/>
          <w:szCs w:val="23"/>
        </w:rPr>
      </w:pPr>
      <w:r w:rsidRPr="0039664D">
        <w:rPr>
          <w:rFonts w:ascii="Calibri" w:hAnsi="Calibri" w:cs="Calibri"/>
          <w:sz w:val="23"/>
          <w:szCs w:val="23"/>
        </w:rPr>
        <w:t>M + 49 17</w:t>
      </w:r>
      <w:r w:rsidR="00053458">
        <w:rPr>
          <w:rFonts w:ascii="Calibri" w:hAnsi="Calibri" w:cs="Calibri"/>
          <w:sz w:val="23"/>
          <w:szCs w:val="23"/>
        </w:rPr>
        <w:t>2 980 83 97</w:t>
      </w:r>
      <w:r w:rsidR="00053458">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r>
      <w:r w:rsidRPr="0039664D">
        <w:rPr>
          <w:rFonts w:ascii="Calibri" w:hAnsi="Calibri" w:cs="Calibri"/>
          <w:sz w:val="23"/>
          <w:szCs w:val="23"/>
        </w:rPr>
        <w:tab/>
        <w:t>M+ 49 17</w:t>
      </w:r>
      <w:r w:rsidR="00053458">
        <w:rPr>
          <w:rFonts w:ascii="Calibri" w:hAnsi="Calibri" w:cs="Calibri"/>
          <w:sz w:val="23"/>
          <w:szCs w:val="23"/>
        </w:rPr>
        <w:t>7 30 77 106</w:t>
      </w:r>
    </w:p>
    <w:p w14:paraId="68C243DC" w14:textId="3C987329" w:rsidR="008E6F8A" w:rsidRPr="00267F03" w:rsidRDefault="00053458" w:rsidP="00267F03">
      <w:pPr>
        <w:ind w:right="-426"/>
        <w:jc w:val="both"/>
        <w:rPr>
          <w:rFonts w:ascii="Calibri" w:hAnsi="Calibri" w:cs="Calibri"/>
          <w:sz w:val="23"/>
          <w:szCs w:val="23"/>
        </w:rPr>
      </w:pPr>
      <w:r>
        <w:rPr>
          <w:rFonts w:ascii="Calibri" w:hAnsi="Calibri" w:cs="Calibri"/>
          <w:sz w:val="23"/>
          <w:szCs w:val="23"/>
        </w:rPr>
        <w:t>roemer</w:t>
      </w:r>
      <w:r w:rsidR="00122D0F" w:rsidRPr="0039664D">
        <w:rPr>
          <w:rFonts w:ascii="Calibri" w:hAnsi="Calibri" w:cs="Calibri"/>
          <w:sz w:val="23"/>
          <w:szCs w:val="23"/>
        </w:rPr>
        <w:t xml:space="preserve">@sternsinger.de – </w:t>
      </w:r>
      <w:hyperlink r:id="rId5" w:history="1">
        <w:r w:rsidR="00122D0F" w:rsidRPr="0039664D">
          <w:rPr>
            <w:rFonts w:ascii="Calibri" w:hAnsi="Calibri" w:cs="Calibri"/>
            <w:sz w:val="23"/>
            <w:szCs w:val="23"/>
          </w:rPr>
          <w:t>www.sternsinger.de</w:t>
        </w:r>
      </w:hyperlink>
      <w:r w:rsidR="00122D0F" w:rsidRPr="0039664D">
        <w:rPr>
          <w:rFonts w:ascii="Calibri" w:hAnsi="Calibri" w:cs="Calibri"/>
          <w:sz w:val="23"/>
          <w:szCs w:val="23"/>
        </w:rPr>
        <w:tab/>
      </w:r>
      <w:hyperlink r:id="rId6" w:history="1">
        <w:r>
          <w:rPr>
            <w:rStyle w:val="Hyperlink"/>
            <w:rFonts w:ascii="Calibri" w:hAnsi="Calibri" w:cs="Calibri"/>
            <w:color w:val="000000" w:themeColor="text1"/>
            <w:sz w:val="23"/>
            <w:szCs w:val="23"/>
            <w:u w:val="none"/>
          </w:rPr>
          <w:t>presse</w:t>
        </w:r>
        <w:r w:rsidR="00122D0F" w:rsidRPr="00C41B6F">
          <w:rPr>
            <w:rStyle w:val="Hyperlink"/>
            <w:rFonts w:ascii="Calibri" w:hAnsi="Calibri" w:cs="Calibri"/>
            <w:color w:val="000000" w:themeColor="text1"/>
            <w:sz w:val="23"/>
            <w:szCs w:val="23"/>
            <w:u w:val="none"/>
          </w:rPr>
          <w:t>@bdkj.de</w:t>
        </w:r>
      </w:hyperlink>
      <w:r w:rsidR="00122D0F" w:rsidRPr="00C41B6F">
        <w:rPr>
          <w:rFonts w:ascii="Calibri" w:hAnsi="Calibri" w:cs="Calibri"/>
          <w:color w:val="000000" w:themeColor="text1"/>
          <w:sz w:val="23"/>
          <w:szCs w:val="23"/>
        </w:rPr>
        <w:t xml:space="preserve"> </w:t>
      </w:r>
      <w:r w:rsidR="00122D0F" w:rsidRPr="0039664D">
        <w:rPr>
          <w:rFonts w:ascii="Calibri" w:hAnsi="Calibri" w:cs="Calibri"/>
          <w:sz w:val="23"/>
          <w:szCs w:val="23"/>
        </w:rPr>
        <w:t>– www.bdkj.de</w:t>
      </w:r>
    </w:p>
    <w:sectPr w:rsidR="008E6F8A" w:rsidRPr="00267F03" w:rsidSect="002C7D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4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42D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05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A2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64F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AC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4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C2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264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F5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04C32"/>
    <w:rsid w:val="00053458"/>
    <w:rsid w:val="00081964"/>
    <w:rsid w:val="000907E6"/>
    <w:rsid w:val="00094AEC"/>
    <w:rsid w:val="000C7690"/>
    <w:rsid w:val="000D4718"/>
    <w:rsid w:val="000F60CF"/>
    <w:rsid w:val="0011640F"/>
    <w:rsid w:val="00122D0F"/>
    <w:rsid w:val="001252D1"/>
    <w:rsid w:val="00127A67"/>
    <w:rsid w:val="00142ADD"/>
    <w:rsid w:val="00152B0A"/>
    <w:rsid w:val="00154ABE"/>
    <w:rsid w:val="00163484"/>
    <w:rsid w:val="001A20EF"/>
    <w:rsid w:val="001A2FF9"/>
    <w:rsid w:val="001B40A5"/>
    <w:rsid w:val="001D3B00"/>
    <w:rsid w:val="0021297A"/>
    <w:rsid w:val="002201C8"/>
    <w:rsid w:val="0022671C"/>
    <w:rsid w:val="002408EA"/>
    <w:rsid w:val="00242987"/>
    <w:rsid w:val="00247565"/>
    <w:rsid w:val="00267F03"/>
    <w:rsid w:val="00273734"/>
    <w:rsid w:val="002952E0"/>
    <w:rsid w:val="002971FB"/>
    <w:rsid w:val="002B4494"/>
    <w:rsid w:val="002B76E1"/>
    <w:rsid w:val="002C4ECC"/>
    <w:rsid w:val="002C7D1F"/>
    <w:rsid w:val="00301A25"/>
    <w:rsid w:val="00305493"/>
    <w:rsid w:val="00314858"/>
    <w:rsid w:val="00316252"/>
    <w:rsid w:val="00344BC9"/>
    <w:rsid w:val="00385F17"/>
    <w:rsid w:val="00387C73"/>
    <w:rsid w:val="0039664D"/>
    <w:rsid w:val="003C0657"/>
    <w:rsid w:val="003D02F6"/>
    <w:rsid w:val="003D7CB6"/>
    <w:rsid w:val="003F7B5A"/>
    <w:rsid w:val="00407FB7"/>
    <w:rsid w:val="00421741"/>
    <w:rsid w:val="004332C2"/>
    <w:rsid w:val="00450B2D"/>
    <w:rsid w:val="00451001"/>
    <w:rsid w:val="00462041"/>
    <w:rsid w:val="004817FF"/>
    <w:rsid w:val="0048623F"/>
    <w:rsid w:val="004A1596"/>
    <w:rsid w:val="004A1E14"/>
    <w:rsid w:val="0050487A"/>
    <w:rsid w:val="00506B14"/>
    <w:rsid w:val="005109EF"/>
    <w:rsid w:val="00523005"/>
    <w:rsid w:val="00527E5E"/>
    <w:rsid w:val="00532E42"/>
    <w:rsid w:val="00553CE5"/>
    <w:rsid w:val="00555D82"/>
    <w:rsid w:val="00563F3E"/>
    <w:rsid w:val="00567DE2"/>
    <w:rsid w:val="005703AA"/>
    <w:rsid w:val="005832ED"/>
    <w:rsid w:val="00584079"/>
    <w:rsid w:val="005944BA"/>
    <w:rsid w:val="005A37A8"/>
    <w:rsid w:val="005A6B39"/>
    <w:rsid w:val="005B1164"/>
    <w:rsid w:val="005B2539"/>
    <w:rsid w:val="005C75C4"/>
    <w:rsid w:val="005D14D7"/>
    <w:rsid w:val="005F4C54"/>
    <w:rsid w:val="006337D1"/>
    <w:rsid w:val="006363B9"/>
    <w:rsid w:val="006418FC"/>
    <w:rsid w:val="00676D10"/>
    <w:rsid w:val="006B0EA3"/>
    <w:rsid w:val="006C735F"/>
    <w:rsid w:val="006F2D9D"/>
    <w:rsid w:val="007116A3"/>
    <w:rsid w:val="00721364"/>
    <w:rsid w:val="00724167"/>
    <w:rsid w:val="00726DBA"/>
    <w:rsid w:val="007333E7"/>
    <w:rsid w:val="007424BD"/>
    <w:rsid w:val="00750DBB"/>
    <w:rsid w:val="00755F09"/>
    <w:rsid w:val="007947B3"/>
    <w:rsid w:val="007A0FA8"/>
    <w:rsid w:val="007B3318"/>
    <w:rsid w:val="007C7CBF"/>
    <w:rsid w:val="007D475C"/>
    <w:rsid w:val="007E0125"/>
    <w:rsid w:val="007E7936"/>
    <w:rsid w:val="007E7F1E"/>
    <w:rsid w:val="00811094"/>
    <w:rsid w:val="00820DDB"/>
    <w:rsid w:val="0084566B"/>
    <w:rsid w:val="00867142"/>
    <w:rsid w:val="008678C5"/>
    <w:rsid w:val="00871208"/>
    <w:rsid w:val="00871413"/>
    <w:rsid w:val="00872ABF"/>
    <w:rsid w:val="008744BA"/>
    <w:rsid w:val="00877DA4"/>
    <w:rsid w:val="00886028"/>
    <w:rsid w:val="008B4E5F"/>
    <w:rsid w:val="008E6F8A"/>
    <w:rsid w:val="008F32DB"/>
    <w:rsid w:val="008F4FC4"/>
    <w:rsid w:val="00944430"/>
    <w:rsid w:val="00945725"/>
    <w:rsid w:val="00956545"/>
    <w:rsid w:val="00960D43"/>
    <w:rsid w:val="00980EBB"/>
    <w:rsid w:val="009875E1"/>
    <w:rsid w:val="00987DE6"/>
    <w:rsid w:val="009C11D4"/>
    <w:rsid w:val="009C16F0"/>
    <w:rsid w:val="009C2103"/>
    <w:rsid w:val="009E320F"/>
    <w:rsid w:val="009E4F2F"/>
    <w:rsid w:val="009F3939"/>
    <w:rsid w:val="00A01622"/>
    <w:rsid w:val="00A050AD"/>
    <w:rsid w:val="00A12B04"/>
    <w:rsid w:val="00A91332"/>
    <w:rsid w:val="00AA5C40"/>
    <w:rsid w:val="00AD4CFB"/>
    <w:rsid w:val="00AE2790"/>
    <w:rsid w:val="00AE386E"/>
    <w:rsid w:val="00AF180F"/>
    <w:rsid w:val="00AF1E63"/>
    <w:rsid w:val="00B013F4"/>
    <w:rsid w:val="00B2503B"/>
    <w:rsid w:val="00B67F39"/>
    <w:rsid w:val="00B75E51"/>
    <w:rsid w:val="00B8380A"/>
    <w:rsid w:val="00B85CDE"/>
    <w:rsid w:val="00B90146"/>
    <w:rsid w:val="00BB4378"/>
    <w:rsid w:val="00BC0A55"/>
    <w:rsid w:val="00C23ECE"/>
    <w:rsid w:val="00C35A33"/>
    <w:rsid w:val="00C41B6F"/>
    <w:rsid w:val="00C53DC0"/>
    <w:rsid w:val="00C5544F"/>
    <w:rsid w:val="00C672EB"/>
    <w:rsid w:val="00C93040"/>
    <w:rsid w:val="00CC2EE7"/>
    <w:rsid w:val="00CC507A"/>
    <w:rsid w:val="00D23DD9"/>
    <w:rsid w:val="00D2504B"/>
    <w:rsid w:val="00D425A1"/>
    <w:rsid w:val="00D63CB8"/>
    <w:rsid w:val="00D757FC"/>
    <w:rsid w:val="00D90F21"/>
    <w:rsid w:val="00DA4832"/>
    <w:rsid w:val="00DD438B"/>
    <w:rsid w:val="00E1154B"/>
    <w:rsid w:val="00E21B79"/>
    <w:rsid w:val="00E2783C"/>
    <w:rsid w:val="00E474FA"/>
    <w:rsid w:val="00E81B14"/>
    <w:rsid w:val="00EA1ED6"/>
    <w:rsid w:val="00EA557D"/>
    <w:rsid w:val="00EA6E27"/>
    <w:rsid w:val="00EB67F3"/>
    <w:rsid w:val="00ED6C01"/>
    <w:rsid w:val="00EE5C69"/>
    <w:rsid w:val="00EF2F69"/>
    <w:rsid w:val="00EF7002"/>
    <w:rsid w:val="00EF78D6"/>
    <w:rsid w:val="00F056EF"/>
    <w:rsid w:val="00F12408"/>
    <w:rsid w:val="00F12C58"/>
    <w:rsid w:val="00F30792"/>
    <w:rsid w:val="00F31227"/>
    <w:rsid w:val="00F35829"/>
    <w:rsid w:val="00F5492A"/>
    <w:rsid w:val="00F859F9"/>
    <w:rsid w:val="00F93D4F"/>
    <w:rsid w:val="00FC394F"/>
    <w:rsid w:val="00FE155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2DD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customStyle="1" w:styleId="TextkrperZchn">
    <w:name w:val="Textkörper Zchn"/>
    <w:basedOn w:val="Absatz-Standardschriftart"/>
    <w:link w:val="Textkrper"/>
    <w:rsid w:val="00EE5C69"/>
    <w:rPr>
      <w:rFonts w:ascii="Arial"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pich@bdkj.de" TargetMode="External"/><Relationship Id="rId5" Type="http://schemas.openxmlformats.org/officeDocument/2006/relationships/hyperlink" Target="http://www.sternsing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Damit Kinder heute und morgen leben können</vt:lpstr>
    </vt:vector>
  </TitlesOfParts>
  <Manager/>
  <Company/>
  <LinksUpToDate>false</LinksUpToDate>
  <CharactersWithSpaces>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19</cp:revision>
  <cp:lastPrinted>2018-09-26T09:51:00Z</cp:lastPrinted>
  <dcterms:created xsi:type="dcterms:W3CDTF">2020-12-04T09:59:00Z</dcterms:created>
  <dcterms:modified xsi:type="dcterms:W3CDTF">2022-09-15T10:03:00Z</dcterms:modified>
  <cp:category/>
</cp:coreProperties>
</file>